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91279E"/>
    <w:p w:rsidR="00EA574F" w:rsidRDefault="00EA574F"/>
    <w:p w:rsidR="00EA574F" w:rsidRDefault="00EA574F" w:rsidP="00EA574F">
      <w:pPr>
        <w:pStyle w:val="NoSpacing"/>
      </w:pPr>
      <w:r>
        <w:t>Burrillville Sewer Commission</w:t>
      </w:r>
    </w:p>
    <w:p w:rsidR="00EA574F" w:rsidRDefault="00EA574F" w:rsidP="00EA574F">
      <w:pPr>
        <w:pStyle w:val="NoSpacing"/>
      </w:pPr>
      <w:r>
        <w:t>Regular Meeting of November 14, 2023</w:t>
      </w:r>
    </w:p>
    <w:p w:rsidR="00EA574F" w:rsidRDefault="00EA574F" w:rsidP="00EA574F">
      <w:pPr>
        <w:pStyle w:val="NoSpacing"/>
      </w:pPr>
      <w:r>
        <w:t>Board Room of the BWWTF</w:t>
      </w:r>
    </w:p>
    <w:p w:rsidR="00EA574F" w:rsidRDefault="00EA574F" w:rsidP="00EA574F">
      <w:pPr>
        <w:pStyle w:val="NoSpacing"/>
      </w:pPr>
    </w:p>
    <w:p w:rsidR="00EA574F" w:rsidRDefault="00EA574F" w:rsidP="00EA574F">
      <w:pPr>
        <w:pStyle w:val="NoSpacing"/>
      </w:pPr>
    </w:p>
    <w:p w:rsidR="00EA574F" w:rsidRDefault="00EA574F" w:rsidP="00EA574F">
      <w:pPr>
        <w:pStyle w:val="NoSpacing"/>
      </w:pPr>
      <w:r>
        <w:t>Members Present:  William Andrews – Chairman</w:t>
      </w:r>
    </w:p>
    <w:p w:rsidR="00EA574F" w:rsidRDefault="00EA574F" w:rsidP="00EA574F">
      <w:pPr>
        <w:pStyle w:val="NoSpacing"/>
      </w:pPr>
      <w:r>
        <w:tab/>
      </w:r>
      <w:r>
        <w:tab/>
        <w:t xml:space="preserve">       Richard Nolan – Vice Chairman</w:t>
      </w:r>
    </w:p>
    <w:p w:rsidR="00EA574F" w:rsidRDefault="00EA574F" w:rsidP="00EA574F">
      <w:pPr>
        <w:pStyle w:val="NoSpacing"/>
      </w:pPr>
      <w:r>
        <w:tab/>
      </w:r>
      <w:r>
        <w:tab/>
        <w:t xml:space="preserve">       Gary Rouleau – Commission Member</w:t>
      </w:r>
    </w:p>
    <w:p w:rsidR="00EA574F" w:rsidRDefault="00EA574F" w:rsidP="00EA574F">
      <w:pPr>
        <w:pStyle w:val="NoSpacing"/>
      </w:pPr>
      <w:r>
        <w:tab/>
      </w:r>
      <w:r>
        <w:tab/>
        <w:t xml:space="preserve">       Daniel Joubert – Commission Member</w:t>
      </w:r>
    </w:p>
    <w:p w:rsidR="00EA574F" w:rsidRDefault="00EA574F" w:rsidP="00EA574F">
      <w:pPr>
        <w:pStyle w:val="NoSpacing"/>
      </w:pPr>
      <w:r>
        <w:tab/>
      </w:r>
      <w:r>
        <w:tab/>
        <w:t xml:space="preserve">       Thomas Trimble – Commission Member</w:t>
      </w:r>
    </w:p>
    <w:p w:rsidR="00EA574F" w:rsidRDefault="00EA574F" w:rsidP="00EA574F">
      <w:pPr>
        <w:pStyle w:val="NoSpacing"/>
      </w:pPr>
    </w:p>
    <w:p w:rsidR="00EA574F" w:rsidRDefault="00EA574F" w:rsidP="00EA574F">
      <w:pPr>
        <w:pStyle w:val="NoSpacing"/>
      </w:pPr>
    </w:p>
    <w:p w:rsidR="00EA574F" w:rsidRDefault="00FD4BA9" w:rsidP="00EA574F">
      <w:pPr>
        <w:pStyle w:val="NoSpacing"/>
      </w:pPr>
      <w:r>
        <w:t>Also Present:  Tim</w:t>
      </w:r>
      <w:r w:rsidR="003D0284">
        <w:t>othy</w:t>
      </w:r>
      <w:r>
        <w:t xml:space="preserve"> Kane – Attorney for the Commission</w:t>
      </w:r>
    </w:p>
    <w:p w:rsidR="00FD4BA9" w:rsidRDefault="00FD4BA9" w:rsidP="00EA574F">
      <w:pPr>
        <w:pStyle w:val="NoSpacing"/>
      </w:pPr>
      <w:r>
        <w:tab/>
        <w:t xml:space="preserve">            James Dyment – Consulting Engineer</w:t>
      </w:r>
    </w:p>
    <w:p w:rsidR="00FD4BA9" w:rsidRDefault="00FD4BA9" w:rsidP="00EA574F">
      <w:pPr>
        <w:pStyle w:val="NoSpacing"/>
      </w:pPr>
      <w:r>
        <w:tab/>
        <w:t xml:space="preserve">            Dennis Anderson – Town Council Liaison</w:t>
      </w:r>
    </w:p>
    <w:p w:rsidR="00FD4BA9" w:rsidRDefault="00FD4BA9" w:rsidP="00EA574F">
      <w:pPr>
        <w:pStyle w:val="NoSpacing"/>
      </w:pPr>
      <w:r>
        <w:tab/>
        <w:t xml:space="preserve">            Steve Roderick – Owner, 1126-1134 South Main Street</w:t>
      </w:r>
    </w:p>
    <w:p w:rsidR="00FD4BA9" w:rsidRDefault="00FD4BA9" w:rsidP="00EA574F">
      <w:pPr>
        <w:pStyle w:val="NoSpacing"/>
      </w:pPr>
      <w:r>
        <w:tab/>
        <w:t xml:space="preserve">            </w:t>
      </w:r>
      <w:proofErr w:type="spellStart"/>
      <w:r>
        <w:t>Sevag</w:t>
      </w:r>
      <w:proofErr w:type="spellEnd"/>
      <w:r>
        <w:t xml:space="preserve"> </w:t>
      </w:r>
      <w:proofErr w:type="spellStart"/>
      <w:r>
        <w:t>Katchadourian</w:t>
      </w:r>
      <w:proofErr w:type="spellEnd"/>
      <w:r>
        <w:t xml:space="preserve"> – Oak Square Partners</w:t>
      </w:r>
    </w:p>
    <w:p w:rsidR="00FD4BA9" w:rsidRDefault="00FD4BA9" w:rsidP="00EA574F">
      <w:pPr>
        <w:pStyle w:val="NoSpacing"/>
      </w:pPr>
      <w:r>
        <w:tab/>
        <w:t xml:space="preserve">            John </w:t>
      </w:r>
      <w:proofErr w:type="spellStart"/>
      <w:r>
        <w:t>Typadis</w:t>
      </w:r>
      <w:proofErr w:type="spellEnd"/>
      <w:r>
        <w:t xml:space="preserve"> – Oak Square Partners</w:t>
      </w:r>
    </w:p>
    <w:p w:rsidR="00FD4BA9" w:rsidRDefault="00FD4BA9" w:rsidP="00EA574F">
      <w:pPr>
        <w:pStyle w:val="NoSpacing"/>
      </w:pPr>
      <w:r>
        <w:tab/>
        <w:t xml:space="preserve">            Michael Emond – Superintendent</w:t>
      </w:r>
    </w:p>
    <w:p w:rsidR="00FD4BA9" w:rsidRDefault="00FD4BA9" w:rsidP="00EA574F">
      <w:pPr>
        <w:pStyle w:val="NoSpacing"/>
      </w:pPr>
      <w:r>
        <w:tab/>
        <w:t xml:space="preserve">            Jacqueline Batalon – Financial Aide</w:t>
      </w:r>
    </w:p>
    <w:p w:rsidR="00FD4BA9" w:rsidRDefault="00FD4BA9" w:rsidP="00EA574F">
      <w:pPr>
        <w:pStyle w:val="NoSpacing"/>
      </w:pPr>
    </w:p>
    <w:p w:rsidR="00FD4BA9" w:rsidRDefault="00FD4BA9" w:rsidP="00EA574F">
      <w:pPr>
        <w:pStyle w:val="NoSpacing"/>
      </w:pPr>
    </w:p>
    <w:p w:rsidR="00FD4BA9" w:rsidRDefault="00FD4BA9" w:rsidP="00EA574F">
      <w:pPr>
        <w:pStyle w:val="NoSpacing"/>
      </w:pPr>
      <w:r>
        <w:t>Mr. Andrew</w:t>
      </w:r>
      <w:r w:rsidR="004F517E">
        <w:t>s opened the Meeting at 6:32 PM.</w:t>
      </w:r>
    </w:p>
    <w:p w:rsidR="004F517E" w:rsidRDefault="004F517E" w:rsidP="00EA574F">
      <w:pPr>
        <w:pStyle w:val="NoSpacing"/>
      </w:pPr>
    </w:p>
    <w:p w:rsidR="004F517E" w:rsidRDefault="004F517E" w:rsidP="00EA574F">
      <w:pPr>
        <w:pStyle w:val="NoSpacing"/>
      </w:pPr>
      <w:r>
        <w:rPr>
          <w:b/>
        </w:rPr>
        <w:t xml:space="preserve">Agenda Item – </w:t>
      </w:r>
      <w:r>
        <w:t>The question of accepting the Minutes of the Regular Meeting of October 10, 2023 and the question of dispensing with the reading of said Minutes.</w:t>
      </w:r>
    </w:p>
    <w:p w:rsidR="004F517E" w:rsidRDefault="004F517E" w:rsidP="00EA574F">
      <w:pPr>
        <w:pStyle w:val="NoSpacing"/>
      </w:pPr>
      <w:r>
        <w:rPr>
          <w:b/>
        </w:rPr>
        <w:t xml:space="preserve">Voted – </w:t>
      </w:r>
      <w:r>
        <w:t>Mr. Joubert made a motion to accept the Minutes of the Regular Meeting of October 10, 2023 and to dispense with the reading of said Minutes. The motion was seconded by Mr. Nolan. All in favor, so voted.</w:t>
      </w:r>
    </w:p>
    <w:p w:rsidR="004F517E" w:rsidRDefault="004F517E" w:rsidP="00EA574F">
      <w:pPr>
        <w:pStyle w:val="NoSpacing"/>
      </w:pPr>
    </w:p>
    <w:p w:rsidR="004F517E" w:rsidRDefault="004F517E" w:rsidP="00EA574F">
      <w:pPr>
        <w:pStyle w:val="NoSpacing"/>
      </w:pPr>
    </w:p>
    <w:p w:rsidR="004F517E" w:rsidRDefault="004F517E" w:rsidP="00EA574F">
      <w:pPr>
        <w:pStyle w:val="NoSpacing"/>
      </w:pPr>
      <w:r>
        <w:rPr>
          <w:b/>
        </w:rPr>
        <w:t xml:space="preserve">Public Comment – </w:t>
      </w:r>
      <w:r>
        <w:t>None</w:t>
      </w:r>
    </w:p>
    <w:p w:rsidR="004F517E" w:rsidRDefault="004F517E" w:rsidP="00EA574F">
      <w:pPr>
        <w:pStyle w:val="NoSpacing"/>
      </w:pPr>
    </w:p>
    <w:p w:rsidR="004F517E" w:rsidRDefault="004F517E" w:rsidP="00EA574F">
      <w:pPr>
        <w:pStyle w:val="NoSpacing"/>
      </w:pPr>
    </w:p>
    <w:p w:rsidR="004F517E" w:rsidRDefault="004F517E" w:rsidP="00EA574F">
      <w:pPr>
        <w:pStyle w:val="NoSpacing"/>
      </w:pPr>
      <w:r>
        <w:rPr>
          <w:b/>
        </w:rPr>
        <w:t xml:space="preserve">Correspondence:  24-05-01 – </w:t>
      </w:r>
      <w:r>
        <w:t xml:space="preserve">Request from Deborah </w:t>
      </w:r>
      <w:proofErr w:type="spellStart"/>
      <w:r>
        <w:t>Ciummo</w:t>
      </w:r>
      <w:proofErr w:type="spellEnd"/>
      <w:r>
        <w:t xml:space="preserve"> to suspend sewer use charges for her property located at 77 Cove Road. Building has been demolished.</w:t>
      </w:r>
    </w:p>
    <w:p w:rsidR="004F517E" w:rsidRDefault="004F517E" w:rsidP="00EA574F">
      <w:pPr>
        <w:pStyle w:val="NoSpacing"/>
      </w:pPr>
      <w:r>
        <w:tab/>
        <w:t xml:space="preserve">Letter from Steve Dettonancourt, Zoning Official, confirming there is an active permit for </w:t>
      </w:r>
      <w:r>
        <w:tab/>
        <w:t>demolition of the existing SFD at 77 Cove Road, work to commence on 10/23/23.</w:t>
      </w:r>
    </w:p>
    <w:p w:rsidR="004F517E" w:rsidRDefault="004F517E" w:rsidP="00EA574F">
      <w:pPr>
        <w:pStyle w:val="NoSpacing"/>
      </w:pPr>
      <w:r>
        <w:t xml:space="preserve">There was some discussion on this matter. </w:t>
      </w:r>
    </w:p>
    <w:p w:rsidR="004F517E" w:rsidRDefault="004F517E" w:rsidP="00EA574F">
      <w:pPr>
        <w:pStyle w:val="NoSpacing"/>
      </w:pPr>
      <w:r>
        <w:rPr>
          <w:b/>
        </w:rPr>
        <w:t xml:space="preserve">Voted – </w:t>
      </w:r>
      <w:r>
        <w:t>Mr. Nolan made a motion to suspend sewer charges</w:t>
      </w:r>
      <w:r w:rsidR="003D0284">
        <w:t xml:space="preserve"> on the property, prorated through</w:t>
      </w:r>
      <w:r>
        <w:t xml:space="preserve"> November 14, 2023, until a Certificate of Occupancy is issued by the Building Official. The motion was seconded by Mr. Joubert. All in favor, so voted.</w:t>
      </w:r>
    </w:p>
    <w:p w:rsidR="004F517E" w:rsidRDefault="004F517E" w:rsidP="00EA574F">
      <w:pPr>
        <w:pStyle w:val="NoSpacing"/>
      </w:pPr>
    </w:p>
    <w:p w:rsidR="004F517E" w:rsidRDefault="004F517E" w:rsidP="00EA574F">
      <w:pPr>
        <w:pStyle w:val="NoSpacing"/>
      </w:pPr>
    </w:p>
    <w:p w:rsidR="004F517E" w:rsidRDefault="004F517E" w:rsidP="00EA574F">
      <w:pPr>
        <w:pStyle w:val="NoSpacing"/>
      </w:pPr>
      <w:r>
        <w:rPr>
          <w:b/>
        </w:rPr>
        <w:lastRenderedPageBreak/>
        <w:t xml:space="preserve">Correspondence Continued:  24-05-02 – </w:t>
      </w:r>
      <w:r>
        <w:t>Request from Stephen Roderick to discuss a proposed sewer connection from his properties at 1126-1134 South Main Street.</w:t>
      </w:r>
    </w:p>
    <w:p w:rsidR="004F517E" w:rsidRDefault="00D3607B" w:rsidP="00EA574F">
      <w:pPr>
        <w:pStyle w:val="NoSpacing"/>
      </w:pPr>
      <w:r>
        <w:t>There was some discussion regarding the logistics of connecting the properties, as the sewer line does not run by the properties. The line ends at the property next door. A professional engineer would be required to draw up plans to extend the sewer line in the road.</w:t>
      </w:r>
    </w:p>
    <w:p w:rsidR="00D3607B" w:rsidRDefault="00D3607B" w:rsidP="00EA574F">
      <w:pPr>
        <w:pStyle w:val="NoSpacing"/>
      </w:pPr>
      <w:r>
        <w:rPr>
          <w:b/>
        </w:rPr>
        <w:t xml:space="preserve">Voted – </w:t>
      </w:r>
      <w:r>
        <w:t>Mr. Joubert made a motion to grant Mr. Roderick the ability to connect to the sanitary sewer system, given that the proper application, submittal and approval procedures are followed.  The motion was seconded by Mr. Rouleau. All in favor, so voted.</w:t>
      </w:r>
    </w:p>
    <w:p w:rsidR="00D3607B" w:rsidRDefault="00D3607B" w:rsidP="00EA574F">
      <w:pPr>
        <w:pStyle w:val="NoSpacing"/>
      </w:pPr>
    </w:p>
    <w:p w:rsidR="00D3607B" w:rsidRDefault="00D3607B" w:rsidP="00EA574F">
      <w:pPr>
        <w:pStyle w:val="NoSpacing"/>
      </w:pPr>
    </w:p>
    <w:p w:rsidR="00D3607B" w:rsidRDefault="00D3607B" w:rsidP="00EA574F">
      <w:pPr>
        <w:pStyle w:val="NoSpacing"/>
      </w:pPr>
      <w:r>
        <w:rPr>
          <w:b/>
        </w:rPr>
        <w:t xml:space="preserve">New Business:  </w:t>
      </w:r>
      <w:r>
        <w:t xml:space="preserve">Discuss and take possible action on letter to RIDEM regarding change in RIPDES permit </w:t>
      </w:r>
      <w:r>
        <w:tab/>
      </w:r>
      <w:r>
        <w:tab/>
      </w:r>
      <w:r>
        <w:tab/>
        <w:t>to allow aluminum-based coagulant.</w:t>
      </w:r>
    </w:p>
    <w:p w:rsidR="00D3607B" w:rsidRDefault="00D3607B" w:rsidP="00EA574F">
      <w:pPr>
        <w:pStyle w:val="NoSpacing"/>
      </w:pPr>
      <w:r>
        <w:t xml:space="preserve">Mr. Emond stated that this is a procedural requirement in order to use Poly Aluminum Chloride (PAC) in the treatment process in lieu of Nalmet. </w:t>
      </w:r>
    </w:p>
    <w:p w:rsidR="00D3607B" w:rsidRDefault="00D3607B" w:rsidP="00EA574F">
      <w:pPr>
        <w:pStyle w:val="NoSpacing"/>
      </w:pPr>
      <w:r>
        <w:rPr>
          <w:b/>
        </w:rPr>
        <w:t xml:space="preserve">Voted – </w:t>
      </w:r>
      <w:r>
        <w:t>Mr. Nolan made a motion to allow the Chairman to sign the letter to RIDEM requesting the RIPDES permit change. The motion was seconded by Mr. Rouleau. All in favor, so voted.</w:t>
      </w:r>
    </w:p>
    <w:p w:rsidR="00D3607B" w:rsidRDefault="00D3607B" w:rsidP="00EA574F">
      <w:pPr>
        <w:pStyle w:val="NoSpacing"/>
      </w:pPr>
    </w:p>
    <w:p w:rsidR="00D3607B" w:rsidRDefault="00D3607B" w:rsidP="00EA574F">
      <w:pPr>
        <w:pStyle w:val="NoSpacing"/>
      </w:pPr>
    </w:p>
    <w:p w:rsidR="00D3607B" w:rsidRDefault="00D3607B" w:rsidP="00EA574F">
      <w:pPr>
        <w:pStyle w:val="NoSpacing"/>
      </w:pPr>
      <w:r>
        <w:t>Discussion regarding food waste to energy company (Diver</w:t>
      </w:r>
      <w:r w:rsidR="00B639C0">
        <w:t>t</w:t>
      </w:r>
      <w:r>
        <w:t xml:space="preserve"> Inc.) potentially looking to locate in Burrillville. </w:t>
      </w:r>
    </w:p>
    <w:p w:rsidR="00D3607B" w:rsidRDefault="00B639C0" w:rsidP="00EA574F">
      <w:pPr>
        <w:pStyle w:val="NoSpacing"/>
      </w:pPr>
      <w:r>
        <w:t xml:space="preserve">Mr. Emond stated that he was contacted by Divert Inc., which is a company that converts food waste to energy in the form of methane gas. Their anticipated water usage is between 80,000 to 150,000 gallons per day. This would have a significant impact on the wastewater treatment plant. It would also take up the majority of the BWWTF’s </w:t>
      </w:r>
      <w:r w:rsidR="00231670">
        <w:t xml:space="preserve">remaining </w:t>
      </w:r>
      <w:r>
        <w:t>capacity, potentially impacting Charcuterie Artisans and the proposed Nasonville redevelopment project.</w:t>
      </w:r>
    </w:p>
    <w:p w:rsidR="006865A8" w:rsidRDefault="006865A8" w:rsidP="00EA574F">
      <w:pPr>
        <w:pStyle w:val="NoSpacing"/>
      </w:pPr>
      <w:r>
        <w:rPr>
          <w:b/>
        </w:rPr>
        <w:t xml:space="preserve">Voted – </w:t>
      </w:r>
      <w:r>
        <w:t>Mr. Nolan made a motion to receive and file the information regarding Divert Inc. The motion was seconded by Mr. Joubert. All in favor, so voted.</w:t>
      </w:r>
    </w:p>
    <w:p w:rsidR="006865A8" w:rsidRPr="006865A8" w:rsidRDefault="006865A8" w:rsidP="00EA574F">
      <w:pPr>
        <w:pStyle w:val="NoSpacing"/>
      </w:pPr>
    </w:p>
    <w:p w:rsidR="00D3607B" w:rsidRDefault="00D3607B" w:rsidP="00EA574F">
      <w:pPr>
        <w:pStyle w:val="NoSpacing"/>
      </w:pPr>
    </w:p>
    <w:p w:rsidR="00D3607B" w:rsidRDefault="00D3607B" w:rsidP="00EA574F">
      <w:pPr>
        <w:pStyle w:val="NoSpacing"/>
      </w:pPr>
      <w:r>
        <w:t>Discuss and take possible action on repair versus the replacement of the diesel fuel underground storage tank at the Reservoir Road Pump Station.</w:t>
      </w:r>
    </w:p>
    <w:p w:rsidR="00D3607B" w:rsidRDefault="00D3607B" w:rsidP="00EA574F">
      <w:pPr>
        <w:pStyle w:val="NoSpacing"/>
      </w:pPr>
      <w:r>
        <w:tab/>
        <w:t>Cost proposal from Trask Petroleum Equipment Co. Inc. to repair the storage tank.</w:t>
      </w:r>
    </w:p>
    <w:p w:rsidR="006865A8" w:rsidRDefault="006865A8" w:rsidP="00EA574F">
      <w:pPr>
        <w:pStyle w:val="NoSpacing"/>
      </w:pPr>
      <w:r>
        <w:t>Mr. Emond explained that the Reservoir Road Pump Station will be the only remaining station, once Oakland has been upgraded, that still has an underground diesel fuel storage tank. Reservoir Road Pump Station is the only pump station that didn’t pass the interstitial pressure test, which involves the secondary containment tubing. The tank must be dug up and the pipes need to be double-walled in order to pass the test. Mr. Emond believes that the pump station is large enough to put a tank inside. There was some discussion on this matter.</w:t>
      </w:r>
    </w:p>
    <w:p w:rsidR="006865A8" w:rsidRPr="006865A8" w:rsidRDefault="006865A8" w:rsidP="00EA574F">
      <w:pPr>
        <w:pStyle w:val="NoSpacing"/>
      </w:pPr>
      <w:r>
        <w:rPr>
          <w:b/>
        </w:rPr>
        <w:t xml:space="preserve">Voted – </w:t>
      </w:r>
      <w:r>
        <w:t xml:space="preserve">Mr. Andrews made a motion for the Burrillville Sewer Commission to go out to bid </w:t>
      </w:r>
      <w:r w:rsidR="001F31D7">
        <w:t>for double wall piping, with the installer responsible for testing, as well as an above ground storage tank, for comparison</w:t>
      </w:r>
      <w:r>
        <w:t>. The motion was seconded by Mr. Trimble. All in favor, so voted.</w:t>
      </w:r>
    </w:p>
    <w:p w:rsidR="00D3607B" w:rsidRDefault="00D3607B" w:rsidP="00EA574F">
      <w:pPr>
        <w:pStyle w:val="NoSpacing"/>
      </w:pPr>
    </w:p>
    <w:p w:rsidR="00D3607B" w:rsidRDefault="00D3607B" w:rsidP="00EA574F">
      <w:pPr>
        <w:pStyle w:val="NoSpacing"/>
      </w:pPr>
    </w:p>
    <w:p w:rsidR="00D3607B" w:rsidRDefault="00D3607B" w:rsidP="00EA574F">
      <w:pPr>
        <w:pStyle w:val="NoSpacing"/>
      </w:pPr>
      <w:r>
        <w:t>Discuss and take possible action on proposed solar lease from Oak Square Partners.</w:t>
      </w:r>
    </w:p>
    <w:p w:rsidR="00955E76" w:rsidRDefault="001F31D7" w:rsidP="00EA574F">
      <w:pPr>
        <w:pStyle w:val="NoSpacing"/>
      </w:pPr>
      <w:r>
        <w:t xml:space="preserve">Mr. </w:t>
      </w:r>
      <w:proofErr w:type="spellStart"/>
      <w:r>
        <w:t>Katchadourian</w:t>
      </w:r>
      <w:proofErr w:type="spellEnd"/>
      <w:r>
        <w:t xml:space="preserve"> explained that Oak Square partners would like to place solar panels on the property in between the wastewater facility and the DPW. The terms would be a twenty (20) year lease </w:t>
      </w:r>
      <w:r w:rsidR="00955E76">
        <w:t xml:space="preserve">at $15,000.00 per year, paid in quarterly installments of $3,750.00 each. The annual rent would increase 1% on each anniversary of commercial operation. The terms would also include three (3) extension </w:t>
      </w:r>
      <w:r w:rsidR="00955E76">
        <w:lastRenderedPageBreak/>
        <w:t>options of five (5) years each, at a 10% rent increase.</w:t>
      </w:r>
      <w:r w:rsidR="00231670">
        <w:t xml:space="preserve"> Mr. Joubert expressed that he does not believe that the BSC should give up land for an extended time period, for a relatively low amount of income, in case that land is needed for future expansion.</w:t>
      </w:r>
    </w:p>
    <w:p w:rsidR="00D3607B" w:rsidRDefault="00D3607B" w:rsidP="00EA574F">
      <w:pPr>
        <w:pStyle w:val="NoSpacing"/>
      </w:pPr>
      <w:r>
        <w:rPr>
          <w:b/>
        </w:rPr>
        <w:t xml:space="preserve">Voted – </w:t>
      </w:r>
      <w:r>
        <w:t>Mr. Andrews made a motion to deny the request for a solar lease from Oak Square Partners. The motion was seconded by Mr. Joubert. All in favor, so voted.</w:t>
      </w:r>
    </w:p>
    <w:p w:rsidR="00D3607B" w:rsidRDefault="00D3607B" w:rsidP="00EA574F">
      <w:pPr>
        <w:pStyle w:val="NoSpacing"/>
      </w:pPr>
    </w:p>
    <w:p w:rsidR="00D3607B" w:rsidRDefault="00D3607B" w:rsidP="00EA574F">
      <w:pPr>
        <w:pStyle w:val="NoSpacing"/>
      </w:pPr>
    </w:p>
    <w:p w:rsidR="00D3607B" w:rsidRDefault="00D3607B" w:rsidP="00EA574F">
      <w:pPr>
        <w:pStyle w:val="NoSpacing"/>
      </w:pPr>
      <w:r>
        <w:rPr>
          <w:b/>
        </w:rPr>
        <w:t xml:space="preserve">Old Business:  </w:t>
      </w:r>
      <w:r>
        <w:t>Discuss and take possible action on proposed update to battery agreement.</w:t>
      </w:r>
    </w:p>
    <w:p w:rsidR="00D3607B" w:rsidRDefault="00074D93" w:rsidP="00EA574F">
      <w:pPr>
        <w:pStyle w:val="NoSpacing"/>
      </w:pPr>
      <w:r>
        <w:t xml:space="preserve">Mr. </w:t>
      </w:r>
      <w:proofErr w:type="spellStart"/>
      <w:r>
        <w:t>Katchadourian</w:t>
      </w:r>
      <w:proofErr w:type="spellEnd"/>
      <w:r>
        <w:t xml:space="preserve"> stated that RI Energy has changed the eligibility requirements of energy storage projects. This would change the size of the proposed battery project. The battery size would be reduced from 10,000 square feet to 1,000 square feet. This would reduce the land lease payments from approximately $48,0000.00 per year to approximately $4,800.00 per year.</w:t>
      </w:r>
    </w:p>
    <w:p w:rsidR="00D3607B" w:rsidRDefault="00D3607B" w:rsidP="00EA574F">
      <w:pPr>
        <w:pStyle w:val="NoSpacing"/>
      </w:pPr>
      <w:r>
        <w:rPr>
          <w:b/>
        </w:rPr>
        <w:t xml:space="preserve">Voted – </w:t>
      </w:r>
      <w:r>
        <w:t>Mr. Joubert made a motion to deny the request to update the battery agreement from Oak Square Partners. The motion was seconded by Mr. Rouleau. All in favor, so voted.</w:t>
      </w:r>
    </w:p>
    <w:p w:rsidR="00D3607B" w:rsidRDefault="00D3607B" w:rsidP="00EA574F">
      <w:pPr>
        <w:pStyle w:val="NoSpacing"/>
      </w:pPr>
    </w:p>
    <w:p w:rsidR="00D3607B" w:rsidRDefault="00D3607B" w:rsidP="00EA574F">
      <w:pPr>
        <w:pStyle w:val="NoSpacing"/>
      </w:pPr>
    </w:p>
    <w:p w:rsidR="00D3607B" w:rsidRDefault="00D3607B" w:rsidP="00EA574F">
      <w:pPr>
        <w:pStyle w:val="NoSpacing"/>
      </w:pPr>
      <w:r>
        <w:rPr>
          <w:b/>
        </w:rPr>
        <w:t xml:space="preserve">Invoices – </w:t>
      </w:r>
      <w:r>
        <w:t>None</w:t>
      </w:r>
    </w:p>
    <w:p w:rsidR="00D3607B" w:rsidRDefault="00D3607B" w:rsidP="00EA574F">
      <w:pPr>
        <w:pStyle w:val="NoSpacing"/>
      </w:pPr>
    </w:p>
    <w:p w:rsidR="00D3607B" w:rsidRDefault="00D3607B" w:rsidP="00EA574F">
      <w:pPr>
        <w:pStyle w:val="NoSpacing"/>
      </w:pPr>
    </w:p>
    <w:p w:rsidR="00D3607B" w:rsidRDefault="003C1928" w:rsidP="00EA574F">
      <w:pPr>
        <w:pStyle w:val="NoSpacing"/>
      </w:pPr>
      <w:r>
        <w:rPr>
          <w:b/>
          <w:u w:val="single"/>
        </w:rPr>
        <w:t>Engineer’s Report:</w:t>
      </w:r>
      <w:r>
        <w:t xml:space="preserve">  RIIB (Account CW # - BURR-CW-FY22)</w:t>
      </w:r>
    </w:p>
    <w:p w:rsidR="003C1928" w:rsidRDefault="003C1928" w:rsidP="00EA574F">
      <w:pPr>
        <w:pStyle w:val="NoSpacing"/>
      </w:pPr>
      <w:r>
        <w:tab/>
      </w:r>
      <w:r>
        <w:tab/>
        <w:t xml:space="preserve">       RI Infrastructure Bank – Pay Request #21 in the amount of $4,885.00</w:t>
      </w:r>
    </w:p>
    <w:p w:rsidR="003C1928" w:rsidRDefault="003C1928" w:rsidP="00EA574F">
      <w:pPr>
        <w:pStyle w:val="NoSpacing"/>
      </w:pPr>
      <w:r>
        <w:tab/>
      </w:r>
      <w:r>
        <w:tab/>
        <w:t xml:space="preserve">       Exhibit A – Project Payment Requisition Form</w:t>
      </w:r>
    </w:p>
    <w:p w:rsidR="003C1928" w:rsidRDefault="003C1928" w:rsidP="00EA574F">
      <w:pPr>
        <w:pStyle w:val="NoSpacing"/>
      </w:pPr>
      <w:r>
        <w:tab/>
      </w:r>
      <w:r>
        <w:tab/>
        <w:t xml:space="preserve">       Exhibit F – Wage Rate Requirement Certification Form</w:t>
      </w:r>
    </w:p>
    <w:p w:rsidR="003C1928" w:rsidRDefault="003C1928" w:rsidP="00EA574F">
      <w:pPr>
        <w:pStyle w:val="NoSpacing"/>
      </w:pPr>
      <w:r>
        <w:tab/>
      </w:r>
      <w:r>
        <w:tab/>
        <w:t xml:space="preserve">       Exhibit G – Certification Regarding Debarment, Suspension and Other Responsibility </w:t>
      </w:r>
      <w:r>
        <w:tab/>
      </w:r>
      <w:r>
        <w:tab/>
      </w:r>
      <w:r>
        <w:tab/>
      </w:r>
      <w:r>
        <w:tab/>
        <w:t xml:space="preserve">             Matters</w:t>
      </w:r>
    </w:p>
    <w:p w:rsidR="003C1928" w:rsidRPr="003C1928" w:rsidRDefault="003C1928" w:rsidP="00EA574F">
      <w:pPr>
        <w:pStyle w:val="NoSpacing"/>
      </w:pPr>
      <w:r>
        <w:rPr>
          <w:b/>
        </w:rPr>
        <w:t xml:space="preserve">Voted – </w:t>
      </w:r>
      <w:r>
        <w:t>Mr. Joubert made a motion to authorize the Chairman to sign and pay RI Infrastructure Bank Pay Request #21 in the amount of $4,885.00, including Exhibits A, F and G. The motion was seconded by Mr. Nolan. All in favor, so voted.</w:t>
      </w:r>
    </w:p>
    <w:p w:rsidR="003C1928" w:rsidRDefault="003C1928" w:rsidP="00EA574F">
      <w:pPr>
        <w:pStyle w:val="NoSpacing"/>
      </w:pPr>
    </w:p>
    <w:p w:rsidR="003C1928" w:rsidRDefault="003C1928" w:rsidP="00EA574F">
      <w:pPr>
        <w:pStyle w:val="NoSpacing"/>
      </w:pPr>
      <w:r>
        <w:t>MRP Grant Application Submittals</w:t>
      </w:r>
    </w:p>
    <w:p w:rsidR="00F111E5" w:rsidRDefault="00F111E5" w:rsidP="00EA574F">
      <w:pPr>
        <w:pStyle w:val="NoSpacing"/>
      </w:pPr>
    </w:p>
    <w:p w:rsidR="00F111E5" w:rsidRDefault="00F111E5" w:rsidP="00EA574F">
      <w:pPr>
        <w:pStyle w:val="NoSpacing"/>
      </w:pPr>
      <w:r>
        <w:t>Mr. Dyment stated that he and Mr. Emond submitted grant applications</w:t>
      </w:r>
      <w:r w:rsidR="00FB2486">
        <w:t xml:space="preserve"> with the State of Rhode Island</w:t>
      </w:r>
      <w:r>
        <w:t xml:space="preserve"> for resiliency project</w:t>
      </w:r>
      <w:r w:rsidR="00FB2486">
        <w:t>s at the Oakland, Rock Avenue and Beach Road Pump Stations. If approved, the grants may be accepted or rejected by the Sewer Commission.</w:t>
      </w:r>
    </w:p>
    <w:p w:rsidR="003C1928" w:rsidRDefault="003C1928" w:rsidP="00EA574F">
      <w:pPr>
        <w:pStyle w:val="NoSpacing"/>
      </w:pPr>
    </w:p>
    <w:p w:rsidR="003C1928" w:rsidRPr="003C1928" w:rsidRDefault="003C1928" w:rsidP="00EA574F">
      <w:pPr>
        <w:pStyle w:val="NoSpacing"/>
      </w:pPr>
      <w:r>
        <w:rPr>
          <w:b/>
        </w:rPr>
        <w:t xml:space="preserve">Voted – </w:t>
      </w:r>
      <w:r>
        <w:t>Mr. Nolan made a motion to accept the Engineer’s Report. The motion was seconded by Mr. Rouleau. All in favor, so voted.</w:t>
      </w:r>
    </w:p>
    <w:p w:rsidR="003C1928" w:rsidRDefault="003C1928" w:rsidP="00EA574F">
      <w:pPr>
        <w:pStyle w:val="NoSpacing"/>
      </w:pPr>
    </w:p>
    <w:p w:rsidR="003C1928" w:rsidRDefault="003C1928" w:rsidP="00EA574F">
      <w:pPr>
        <w:pStyle w:val="NoSpacing"/>
      </w:pPr>
    </w:p>
    <w:p w:rsidR="003C1928" w:rsidRDefault="003C1928" w:rsidP="00EA574F">
      <w:pPr>
        <w:pStyle w:val="NoSpacing"/>
      </w:pPr>
      <w:r>
        <w:rPr>
          <w:b/>
          <w:u w:val="single"/>
        </w:rPr>
        <w:t>Attorney’s Report:</w:t>
      </w:r>
    </w:p>
    <w:p w:rsidR="003C1928" w:rsidRDefault="003C1928" w:rsidP="00EA574F">
      <w:pPr>
        <w:pStyle w:val="NoSpacing"/>
      </w:pPr>
      <w:r>
        <w:t>Mr. Kane stated that this month he sent a letter to John Bono regarding the illegal sump pumps on his property. The letter was sent to an incorrect address, and then re-sent to the correct address. Mr. Kane has not yet received a response from Mr. Bono.</w:t>
      </w:r>
    </w:p>
    <w:p w:rsidR="003C1928" w:rsidRDefault="003C1928" w:rsidP="00EA574F">
      <w:pPr>
        <w:pStyle w:val="NoSpacing"/>
      </w:pPr>
      <w:r>
        <w:rPr>
          <w:b/>
        </w:rPr>
        <w:t xml:space="preserve">Voted – </w:t>
      </w:r>
      <w:r>
        <w:t>Mr. Joubert made a motion to accept the Attorney’s Report. The motion was seconded by Mr. Nolan. All in favor, so voted.</w:t>
      </w:r>
    </w:p>
    <w:p w:rsidR="003C1928" w:rsidRDefault="003C1928" w:rsidP="00EA574F">
      <w:pPr>
        <w:pStyle w:val="NoSpacing"/>
      </w:pPr>
    </w:p>
    <w:p w:rsidR="003C1928" w:rsidRDefault="003C1928" w:rsidP="00EA574F">
      <w:pPr>
        <w:pStyle w:val="NoSpacing"/>
      </w:pPr>
    </w:p>
    <w:p w:rsidR="003C1928" w:rsidRDefault="003C1928" w:rsidP="00EA574F">
      <w:pPr>
        <w:pStyle w:val="NoSpacing"/>
      </w:pPr>
      <w:r>
        <w:rPr>
          <w:b/>
          <w:u w:val="single"/>
        </w:rPr>
        <w:t>Superintendent’s Report:</w:t>
      </w:r>
    </w:p>
    <w:p w:rsidR="003C1928" w:rsidRDefault="003C1928" w:rsidP="00EA574F">
      <w:pPr>
        <w:pStyle w:val="NoSpacing"/>
      </w:pPr>
      <w:r>
        <w:lastRenderedPageBreak/>
        <w:t>Report for the month of October, 2023</w:t>
      </w:r>
    </w:p>
    <w:p w:rsidR="00F928C1" w:rsidRDefault="00F928C1" w:rsidP="00EA574F">
      <w:pPr>
        <w:pStyle w:val="NoSpacing"/>
      </w:pPr>
    </w:p>
    <w:p w:rsidR="00436F6A" w:rsidRPr="00436F6A" w:rsidRDefault="00436F6A" w:rsidP="00436F6A">
      <w:pPr>
        <w:rPr>
          <w:b/>
        </w:rPr>
      </w:pPr>
      <w:r w:rsidRPr="00436F6A">
        <w:rPr>
          <w:b/>
        </w:rPr>
        <w:t>1.</w:t>
      </w:r>
      <w:r>
        <w:rPr>
          <w:b/>
        </w:rPr>
        <w:t xml:space="preserve"> </w:t>
      </w:r>
      <w:r>
        <w:rPr>
          <w:b/>
        </w:rPr>
        <w:tab/>
      </w:r>
      <w:r w:rsidRPr="00436F6A">
        <w:rPr>
          <w:b/>
        </w:rPr>
        <w:t>WWTF OPERATIONS</w:t>
      </w:r>
    </w:p>
    <w:p w:rsidR="00436F6A" w:rsidRDefault="00436F6A" w:rsidP="00436F6A">
      <w:pPr>
        <w:pStyle w:val="NoSpacing"/>
      </w:pPr>
      <w:r>
        <w:tab/>
        <w:t>A.</w:t>
      </w:r>
      <w:r>
        <w:tab/>
        <w:t>Influent to Treatment Facility – MGD</w:t>
      </w:r>
      <w:r>
        <w:tab/>
      </w:r>
    </w:p>
    <w:p w:rsidR="00436F6A" w:rsidRDefault="00436F6A" w:rsidP="00436F6A">
      <w:pPr>
        <w:pStyle w:val="NoSpacing"/>
      </w:pPr>
      <w:r>
        <w:tab/>
      </w:r>
      <w:r>
        <w:tab/>
        <w:t>Average Daily Flow</w:t>
      </w:r>
      <w:r>
        <w:tab/>
      </w:r>
      <w:r>
        <w:tab/>
      </w:r>
      <w:r>
        <w:tab/>
        <w:t>=</w:t>
      </w:r>
      <w:r>
        <w:tab/>
        <w:t>0.9843</w:t>
      </w:r>
    </w:p>
    <w:p w:rsidR="00436F6A" w:rsidRDefault="00436F6A" w:rsidP="00436F6A">
      <w:pPr>
        <w:pStyle w:val="NoSpacing"/>
      </w:pPr>
      <w:r>
        <w:tab/>
      </w:r>
      <w:r>
        <w:tab/>
        <w:t>Maximum Daily Flow</w:t>
      </w:r>
      <w:r>
        <w:tab/>
      </w:r>
      <w:r>
        <w:tab/>
      </w:r>
      <w:r>
        <w:tab/>
        <w:t>=</w:t>
      </w:r>
      <w:r>
        <w:tab/>
        <w:t xml:space="preserve">1.4940 </w:t>
      </w:r>
      <w:r>
        <w:tab/>
      </w:r>
      <w:r>
        <w:tab/>
        <w:t>on</w:t>
      </w:r>
      <w:r>
        <w:tab/>
        <w:t>01-Oct</w:t>
      </w:r>
    </w:p>
    <w:p w:rsidR="00436F6A" w:rsidRDefault="00436F6A" w:rsidP="00436F6A">
      <w:pPr>
        <w:pStyle w:val="NoSpacing"/>
      </w:pPr>
      <w:r>
        <w:tab/>
      </w:r>
      <w:r>
        <w:tab/>
        <w:t>Minimum Daily Flow</w:t>
      </w:r>
      <w:r>
        <w:tab/>
      </w:r>
      <w:r>
        <w:tab/>
      </w:r>
      <w:r>
        <w:tab/>
        <w:t>=</w:t>
      </w:r>
      <w:r>
        <w:tab/>
        <w:t>0.7780</w:t>
      </w:r>
      <w:r>
        <w:tab/>
      </w:r>
      <w:r>
        <w:tab/>
        <w:t>on</w:t>
      </w:r>
      <w:r>
        <w:tab/>
        <w:t>20-Oct</w:t>
      </w:r>
    </w:p>
    <w:p w:rsidR="00436F6A" w:rsidRDefault="00436F6A" w:rsidP="00436F6A">
      <w:pPr>
        <w:pStyle w:val="NoSpacing"/>
      </w:pPr>
    </w:p>
    <w:p w:rsidR="00436F6A" w:rsidRDefault="00436F6A" w:rsidP="00436F6A">
      <w:pPr>
        <w:pStyle w:val="NoSpacing"/>
      </w:pPr>
      <w:r>
        <w:tab/>
      </w:r>
      <w:r>
        <w:tab/>
      </w:r>
      <w:r>
        <w:tab/>
      </w:r>
      <w:r>
        <w:tab/>
      </w:r>
      <w:r>
        <w:tab/>
      </w:r>
      <w:r>
        <w:tab/>
      </w:r>
      <w:r>
        <w:tab/>
      </w:r>
      <w:r>
        <w:tab/>
        <w:t>Percent</w:t>
      </w:r>
      <w:r>
        <w:tab/>
      </w:r>
      <w:r>
        <w:tab/>
      </w:r>
      <w:r>
        <w:tab/>
        <w:t xml:space="preserve">Average </w:t>
      </w:r>
    </w:p>
    <w:p w:rsidR="00436F6A" w:rsidRDefault="00436F6A" w:rsidP="00436F6A">
      <w:pPr>
        <w:pStyle w:val="NoSpacing"/>
      </w:pPr>
      <w:r>
        <w:tab/>
      </w:r>
      <w:r>
        <w:tab/>
      </w:r>
      <w:r>
        <w:tab/>
      </w:r>
      <w:r>
        <w:tab/>
      </w:r>
      <w:r>
        <w:tab/>
      </w:r>
      <w:r>
        <w:tab/>
      </w:r>
      <w:r>
        <w:tab/>
      </w:r>
      <w:r>
        <w:tab/>
      </w:r>
      <w:r>
        <w:rPr>
          <w:u w:val="single"/>
        </w:rPr>
        <w:t>Removal</w:t>
      </w:r>
      <w:r>
        <w:tab/>
      </w:r>
      <w:r>
        <w:tab/>
      </w:r>
      <w:r>
        <w:rPr>
          <w:u w:val="single"/>
        </w:rPr>
        <w:t>Concentration</w:t>
      </w:r>
    </w:p>
    <w:p w:rsidR="00436F6A" w:rsidRDefault="00436F6A" w:rsidP="00436F6A">
      <w:pPr>
        <w:pStyle w:val="NoSpacing"/>
      </w:pPr>
      <w:r>
        <w:tab/>
        <w:t xml:space="preserve">B. </w:t>
      </w:r>
      <w:r>
        <w:tab/>
        <w:t>Biochemical Oxygen Demand</w:t>
      </w:r>
    </w:p>
    <w:p w:rsidR="00436F6A" w:rsidRDefault="00436F6A" w:rsidP="00436F6A">
      <w:pPr>
        <w:pStyle w:val="NoSpacing"/>
      </w:pPr>
      <w:r>
        <w:tab/>
      </w:r>
      <w:r>
        <w:tab/>
        <w:t>EPA / DEM Permit Requirement</w:t>
      </w:r>
      <w:r>
        <w:tab/>
      </w:r>
      <w:r>
        <w:tab/>
        <w:t>=</w:t>
      </w:r>
      <w:r>
        <w:tab/>
        <w:t>85.0% min</w:t>
      </w:r>
      <w:r>
        <w:tab/>
      </w:r>
      <w:r>
        <w:tab/>
        <w:t>10.0 mg/L</w:t>
      </w:r>
    </w:p>
    <w:p w:rsidR="00436F6A" w:rsidRDefault="00436F6A" w:rsidP="00436F6A">
      <w:pPr>
        <w:pStyle w:val="NoSpacing"/>
      </w:pPr>
      <w:r>
        <w:tab/>
      </w:r>
      <w:r>
        <w:tab/>
        <w:t>October achieved</w:t>
      </w:r>
      <w:r>
        <w:tab/>
      </w:r>
      <w:r>
        <w:tab/>
      </w:r>
      <w:r>
        <w:tab/>
        <w:t>=</w:t>
      </w:r>
      <w:r>
        <w:tab/>
        <w:t>99.4%</w:t>
      </w:r>
      <w:r>
        <w:tab/>
      </w:r>
      <w:r>
        <w:tab/>
      </w:r>
      <w:r>
        <w:tab/>
        <w:t>1.0 mg/L</w:t>
      </w:r>
    </w:p>
    <w:p w:rsidR="00436F6A" w:rsidRDefault="00436F6A" w:rsidP="00436F6A">
      <w:pPr>
        <w:pStyle w:val="NoSpacing"/>
      </w:pPr>
    </w:p>
    <w:p w:rsidR="00436F6A" w:rsidRDefault="00436F6A" w:rsidP="00436F6A">
      <w:pPr>
        <w:pStyle w:val="NoSpacing"/>
      </w:pPr>
      <w:r>
        <w:tab/>
        <w:t xml:space="preserve">C. </w:t>
      </w:r>
      <w:r>
        <w:tab/>
        <w:t>Total Suspended Solids</w:t>
      </w:r>
    </w:p>
    <w:p w:rsidR="00436F6A" w:rsidRDefault="00436F6A" w:rsidP="00436F6A">
      <w:pPr>
        <w:pStyle w:val="NoSpacing"/>
      </w:pPr>
      <w:r>
        <w:tab/>
      </w:r>
      <w:r>
        <w:tab/>
        <w:t>EPA / DEM Permit Requirement</w:t>
      </w:r>
      <w:r>
        <w:tab/>
      </w:r>
      <w:r>
        <w:tab/>
        <w:t>=</w:t>
      </w:r>
      <w:r>
        <w:tab/>
        <w:t>85.0%</w:t>
      </w:r>
      <w:r>
        <w:tab/>
      </w:r>
      <w:r>
        <w:tab/>
      </w:r>
      <w:r>
        <w:tab/>
        <w:t>15.0 mg/L</w:t>
      </w:r>
    </w:p>
    <w:p w:rsidR="00436F6A" w:rsidRDefault="00436F6A" w:rsidP="00436F6A">
      <w:pPr>
        <w:pStyle w:val="NoSpacing"/>
      </w:pPr>
      <w:r>
        <w:tab/>
      </w:r>
      <w:r>
        <w:tab/>
        <w:t>October achieved</w:t>
      </w:r>
      <w:r>
        <w:tab/>
      </w:r>
      <w:r>
        <w:tab/>
      </w:r>
      <w:r>
        <w:tab/>
        <w:t>=</w:t>
      </w:r>
      <w:r>
        <w:tab/>
        <w:t>99.3%</w:t>
      </w:r>
      <w:r>
        <w:tab/>
      </w:r>
      <w:r>
        <w:tab/>
      </w:r>
      <w:r>
        <w:tab/>
        <w:t>2.1 mg/L</w:t>
      </w:r>
    </w:p>
    <w:p w:rsidR="00436F6A" w:rsidRDefault="00436F6A" w:rsidP="00436F6A">
      <w:pPr>
        <w:pStyle w:val="NoSpacing"/>
      </w:pPr>
    </w:p>
    <w:p w:rsidR="00436F6A" w:rsidRDefault="00436F6A" w:rsidP="00436F6A">
      <w:pPr>
        <w:pStyle w:val="NoSpacing"/>
      </w:pPr>
      <w:r>
        <w:tab/>
        <w:t xml:space="preserve">D. </w:t>
      </w:r>
      <w:r>
        <w:tab/>
        <w:t>Total Phosphorus</w:t>
      </w:r>
    </w:p>
    <w:p w:rsidR="00436F6A" w:rsidRDefault="00436F6A" w:rsidP="00436F6A">
      <w:pPr>
        <w:pStyle w:val="NoSpacing"/>
      </w:pPr>
      <w:r>
        <w:tab/>
      </w:r>
      <w:r>
        <w:tab/>
        <w:t>EPA / DEM Permit Requirement</w:t>
      </w:r>
      <w:r>
        <w:tab/>
      </w:r>
      <w:r>
        <w:tab/>
        <w:t>=</w:t>
      </w:r>
      <w:r>
        <w:tab/>
        <w:t>N/A</w:t>
      </w:r>
      <w:r>
        <w:tab/>
      </w:r>
      <w:r>
        <w:tab/>
      </w:r>
      <w:r>
        <w:tab/>
        <w:t>0.1 mg/L</w:t>
      </w:r>
    </w:p>
    <w:p w:rsidR="00436F6A" w:rsidRDefault="00436F6A" w:rsidP="00436F6A">
      <w:pPr>
        <w:pStyle w:val="NoSpacing"/>
      </w:pPr>
      <w:r>
        <w:tab/>
      </w:r>
      <w:r>
        <w:tab/>
        <w:t>October achieved</w:t>
      </w:r>
      <w:r>
        <w:tab/>
      </w:r>
      <w:r>
        <w:tab/>
      </w:r>
      <w:r>
        <w:tab/>
        <w:t>=</w:t>
      </w:r>
      <w:r>
        <w:tab/>
        <w:t>100%</w:t>
      </w:r>
      <w:r>
        <w:tab/>
      </w:r>
      <w:r>
        <w:tab/>
      </w:r>
      <w:r>
        <w:tab/>
        <w:t>&lt;0.05 mg/L</w:t>
      </w:r>
    </w:p>
    <w:p w:rsidR="00436F6A" w:rsidRDefault="00436F6A" w:rsidP="00436F6A">
      <w:pPr>
        <w:pStyle w:val="NoSpacing"/>
      </w:pPr>
    </w:p>
    <w:p w:rsidR="00436F6A" w:rsidRDefault="00436F6A" w:rsidP="00436F6A">
      <w:pPr>
        <w:pStyle w:val="NoSpacing"/>
      </w:pPr>
      <w:r>
        <w:tab/>
        <w:t xml:space="preserve">E. </w:t>
      </w:r>
      <w:r>
        <w:tab/>
        <w:t>Total Ammonia</w:t>
      </w:r>
    </w:p>
    <w:p w:rsidR="00436F6A" w:rsidRDefault="00436F6A" w:rsidP="00436F6A">
      <w:pPr>
        <w:pStyle w:val="NoSpacing"/>
      </w:pPr>
      <w:r>
        <w:tab/>
      </w:r>
      <w:r>
        <w:tab/>
        <w:t>EPA / DEM Permit Requirement</w:t>
      </w:r>
      <w:r>
        <w:tab/>
      </w:r>
      <w:r>
        <w:tab/>
        <w:t>=</w:t>
      </w:r>
      <w:r>
        <w:tab/>
        <w:t>N/A</w:t>
      </w:r>
      <w:r>
        <w:tab/>
      </w:r>
      <w:r>
        <w:tab/>
      </w:r>
      <w:r>
        <w:tab/>
        <w:t>5.1 mg/L</w:t>
      </w:r>
    </w:p>
    <w:p w:rsidR="00436F6A" w:rsidRDefault="00436F6A" w:rsidP="00436F6A">
      <w:pPr>
        <w:pStyle w:val="NoSpacing"/>
      </w:pPr>
      <w:r>
        <w:tab/>
      </w:r>
      <w:r>
        <w:tab/>
        <w:t>October achieved</w:t>
      </w:r>
      <w:r>
        <w:tab/>
      </w:r>
      <w:r>
        <w:tab/>
      </w:r>
      <w:r>
        <w:tab/>
        <w:t>=</w:t>
      </w:r>
      <w:r>
        <w:tab/>
        <w:t>99.4%</w:t>
      </w:r>
      <w:r>
        <w:tab/>
      </w:r>
      <w:r>
        <w:tab/>
      </w:r>
      <w:r>
        <w:tab/>
        <w:t>0.1 mg/L</w:t>
      </w:r>
    </w:p>
    <w:p w:rsidR="00436F6A" w:rsidRDefault="00436F6A" w:rsidP="00436F6A">
      <w:pPr>
        <w:pStyle w:val="NoSpacing"/>
      </w:pPr>
    </w:p>
    <w:p w:rsidR="00436F6A" w:rsidRDefault="00436F6A" w:rsidP="00436F6A">
      <w:pPr>
        <w:pStyle w:val="NoSpacing"/>
      </w:pPr>
      <w:r>
        <w:tab/>
        <w:t xml:space="preserve">F. </w:t>
      </w:r>
      <w:r>
        <w:tab/>
      </w:r>
      <w:r w:rsidR="00F14861">
        <w:t>Total Copper</w:t>
      </w:r>
    </w:p>
    <w:p w:rsidR="00F14861" w:rsidRDefault="00F14861" w:rsidP="00436F6A">
      <w:pPr>
        <w:pStyle w:val="NoSpacing"/>
      </w:pPr>
      <w:r>
        <w:tab/>
      </w:r>
      <w:r>
        <w:tab/>
        <w:t>EPA / DEM Permit Requirement</w:t>
      </w:r>
      <w:r>
        <w:tab/>
      </w:r>
      <w:r>
        <w:tab/>
        <w:t>=</w:t>
      </w:r>
      <w:r>
        <w:tab/>
        <w:t>N/A</w:t>
      </w:r>
      <w:r>
        <w:tab/>
      </w:r>
      <w:r>
        <w:tab/>
      </w:r>
      <w:r>
        <w:tab/>
        <w:t xml:space="preserve">8.0 </w:t>
      </w:r>
      <w:proofErr w:type="spellStart"/>
      <w:r>
        <w:t>ug</w:t>
      </w:r>
      <w:proofErr w:type="spellEnd"/>
      <w:r>
        <w:t>/L</w:t>
      </w:r>
    </w:p>
    <w:p w:rsidR="00F14861" w:rsidRDefault="00F14861" w:rsidP="00436F6A">
      <w:pPr>
        <w:pStyle w:val="NoSpacing"/>
      </w:pPr>
      <w:r>
        <w:tab/>
      </w:r>
      <w:r>
        <w:tab/>
        <w:t>October achieved</w:t>
      </w:r>
      <w:r>
        <w:tab/>
      </w:r>
      <w:r>
        <w:tab/>
        <w:t>=</w:t>
      </w:r>
      <w:r>
        <w:tab/>
        <w:t>98.8%</w:t>
      </w:r>
      <w:r>
        <w:tab/>
      </w:r>
      <w:r>
        <w:tab/>
      </w:r>
      <w:r>
        <w:tab/>
        <w:t xml:space="preserve">*2.5 </w:t>
      </w:r>
      <w:proofErr w:type="spellStart"/>
      <w:r>
        <w:t>ug</w:t>
      </w:r>
      <w:proofErr w:type="spellEnd"/>
      <w:r>
        <w:t>/L</w:t>
      </w:r>
    </w:p>
    <w:p w:rsidR="00F14861" w:rsidRDefault="00F14861" w:rsidP="00436F6A">
      <w:pPr>
        <w:pStyle w:val="NoSpacing"/>
      </w:pPr>
    </w:p>
    <w:p w:rsidR="00F14861" w:rsidRDefault="00F14861" w:rsidP="00436F6A">
      <w:pPr>
        <w:pStyle w:val="NoSpacing"/>
      </w:pPr>
      <w:r>
        <w:tab/>
        <w:t>G.</w:t>
      </w:r>
      <w:r>
        <w:tab/>
        <w:t>Disposed Sludge</w:t>
      </w:r>
    </w:p>
    <w:p w:rsidR="00F14861" w:rsidRDefault="00F14861" w:rsidP="00436F6A">
      <w:pPr>
        <w:pStyle w:val="NoSpacing"/>
      </w:pPr>
      <w:r>
        <w:tab/>
      </w:r>
      <w:r>
        <w:tab/>
        <w:t>Dry Tons Disposed of</w:t>
      </w:r>
      <w:r>
        <w:tab/>
      </w:r>
      <w:r>
        <w:tab/>
        <w:t>=</w:t>
      </w:r>
      <w:r>
        <w:tab/>
        <w:t>31.42</w:t>
      </w:r>
    </w:p>
    <w:p w:rsidR="00F14861" w:rsidRDefault="00F14861" w:rsidP="00436F6A">
      <w:pPr>
        <w:pStyle w:val="NoSpacing"/>
      </w:pPr>
      <w:r>
        <w:tab/>
      </w:r>
      <w:r>
        <w:tab/>
        <w:t>Number of Loads Removed</w:t>
      </w:r>
      <w:r>
        <w:tab/>
        <w:t>=</w:t>
      </w:r>
      <w:r>
        <w:tab/>
        <w:t>31</w:t>
      </w:r>
    </w:p>
    <w:p w:rsidR="00F14861" w:rsidRDefault="00F14861" w:rsidP="00436F6A">
      <w:pPr>
        <w:pStyle w:val="NoSpacing"/>
      </w:pPr>
      <w:r>
        <w:tab/>
      </w:r>
      <w:r>
        <w:tab/>
        <w:t>Average Dry Tons / Load</w:t>
      </w:r>
      <w:r>
        <w:tab/>
        <w:t>=</w:t>
      </w:r>
      <w:r>
        <w:tab/>
        <w:t>1.01</w:t>
      </w:r>
    </w:p>
    <w:p w:rsidR="00F14861" w:rsidRDefault="00F14861" w:rsidP="00436F6A">
      <w:pPr>
        <w:pStyle w:val="NoSpacing"/>
      </w:pPr>
    </w:p>
    <w:p w:rsidR="00F14861" w:rsidRDefault="00F14861" w:rsidP="00436F6A">
      <w:pPr>
        <w:pStyle w:val="NoSpacing"/>
        <w:rPr>
          <w:sz w:val="18"/>
          <w:szCs w:val="18"/>
        </w:rPr>
      </w:pPr>
      <w:r>
        <w:rPr>
          <w:sz w:val="18"/>
          <w:szCs w:val="18"/>
        </w:rPr>
        <w:t>*The copper result for the fourth week of October has not been reported by the contract lab at the time this report was submitted.</w:t>
      </w:r>
    </w:p>
    <w:p w:rsidR="00F14861" w:rsidRDefault="00F14861" w:rsidP="00436F6A">
      <w:pPr>
        <w:pStyle w:val="NoSpacing"/>
        <w:rPr>
          <w:sz w:val="18"/>
          <w:szCs w:val="18"/>
        </w:rPr>
      </w:pPr>
    </w:p>
    <w:p w:rsidR="00F14861" w:rsidRDefault="00F14861" w:rsidP="00F14861">
      <w:r>
        <w:rPr>
          <w:u w:val="single"/>
        </w:rPr>
        <w:t>Permit Excursions</w:t>
      </w:r>
    </w:p>
    <w:p w:rsidR="00F14861" w:rsidRDefault="00F14861" w:rsidP="00F14861">
      <w:r>
        <w:t>There were no permit excursions to report for October 2022.</w:t>
      </w:r>
    </w:p>
    <w:p w:rsidR="00F14861" w:rsidRDefault="00F14861" w:rsidP="00F14861">
      <w:r>
        <w:t>The most recent permit excursions were two permit excursions reported a year ago in October 2022, both for daily maximum Copper. The first excursion was on October 6</w:t>
      </w:r>
      <w:r w:rsidRPr="00F14861">
        <w:rPr>
          <w:vertAlign w:val="superscript"/>
        </w:rPr>
        <w:t>th</w:t>
      </w:r>
      <w:r>
        <w:t xml:space="preserve"> and the second on October 13</w:t>
      </w:r>
      <w:r w:rsidRPr="00F14861">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F14861" w:rsidRDefault="00F14861" w:rsidP="00F14861">
      <w:r>
        <w:rPr>
          <w:u w:val="single"/>
        </w:rPr>
        <w:t>Callout Alarms</w:t>
      </w:r>
    </w:p>
    <w:p w:rsidR="00F14861" w:rsidRDefault="00F14861" w:rsidP="00F14861">
      <w:r>
        <w:lastRenderedPageBreak/>
        <w:t>There were two (2) call-ins for the wastewater treatment facility for October 2022.</w:t>
      </w:r>
    </w:p>
    <w:p w:rsidR="00F14861" w:rsidRDefault="00F14861" w:rsidP="00F14861">
      <w:r>
        <w:t>10/2/23 – High Blended Sludge Tank – Returned to normal before crew arrived. Tank mixer presumed to have triggered high level. Purged bubbler tubes.</w:t>
      </w:r>
    </w:p>
    <w:p w:rsidR="00F14861" w:rsidRDefault="00F14861" w:rsidP="00F14861">
      <w:r>
        <w:t xml:space="preserve">10/12/23 – </w:t>
      </w:r>
      <w:proofErr w:type="spellStart"/>
      <w:r>
        <w:t>Phos</w:t>
      </w:r>
      <w:proofErr w:type="spellEnd"/>
      <w:r>
        <w:t xml:space="preserve"> System – Returned to normal before crew arrived. Acknowledged alarm, checked compressors and filters.</w:t>
      </w:r>
    </w:p>
    <w:p w:rsidR="00F14861" w:rsidRDefault="00F14861" w:rsidP="00F14861">
      <w:pPr>
        <w:rPr>
          <w:b/>
        </w:rPr>
      </w:pPr>
      <w:r>
        <w:rPr>
          <w:b/>
        </w:rPr>
        <w:t xml:space="preserve">2. </w:t>
      </w:r>
      <w:r>
        <w:rPr>
          <w:b/>
        </w:rPr>
        <w:tab/>
        <w:t>COLLECTION SYSTEM OPERATIONS</w:t>
      </w:r>
    </w:p>
    <w:p w:rsidR="00F14861" w:rsidRDefault="00F14861" w:rsidP="00F14861">
      <w:r>
        <w:t>There were five (5) after hour collection systems call-in responses for the month of October 2022. Find the call-in table below:</w:t>
      </w:r>
    </w:p>
    <w:tbl>
      <w:tblPr>
        <w:tblStyle w:val="TableGrid"/>
        <w:tblW w:w="0" w:type="auto"/>
        <w:tblLook w:val="04A0" w:firstRow="1" w:lastRow="0" w:firstColumn="1" w:lastColumn="0" w:noHBand="0" w:noVBand="1"/>
      </w:tblPr>
      <w:tblGrid>
        <w:gridCol w:w="1255"/>
        <w:gridCol w:w="2250"/>
        <w:gridCol w:w="2340"/>
        <w:gridCol w:w="3505"/>
      </w:tblGrid>
      <w:tr w:rsidR="00F14861" w:rsidTr="00827363">
        <w:tc>
          <w:tcPr>
            <w:tcW w:w="1255" w:type="dxa"/>
          </w:tcPr>
          <w:p w:rsidR="00F14861" w:rsidRDefault="00F14861" w:rsidP="00F14861">
            <w:r>
              <w:t>Date</w:t>
            </w:r>
          </w:p>
        </w:tc>
        <w:tc>
          <w:tcPr>
            <w:tcW w:w="2250" w:type="dxa"/>
          </w:tcPr>
          <w:p w:rsidR="00F14861" w:rsidRDefault="00F14861" w:rsidP="00F14861">
            <w:r>
              <w:t>Location</w:t>
            </w:r>
          </w:p>
        </w:tc>
        <w:tc>
          <w:tcPr>
            <w:tcW w:w="2340" w:type="dxa"/>
          </w:tcPr>
          <w:p w:rsidR="00F14861" w:rsidRDefault="00F14861" w:rsidP="00F14861">
            <w:r>
              <w:t>Nature of Call / Alarm Condition</w:t>
            </w:r>
          </w:p>
        </w:tc>
        <w:tc>
          <w:tcPr>
            <w:tcW w:w="3505" w:type="dxa"/>
          </w:tcPr>
          <w:p w:rsidR="00F14861" w:rsidRDefault="00F14861" w:rsidP="00F14861">
            <w:r>
              <w:t>Issue Found</w:t>
            </w:r>
          </w:p>
        </w:tc>
      </w:tr>
      <w:tr w:rsidR="00F14861" w:rsidTr="00827363">
        <w:tc>
          <w:tcPr>
            <w:tcW w:w="1255" w:type="dxa"/>
          </w:tcPr>
          <w:p w:rsidR="00F14861" w:rsidRDefault="00F14861" w:rsidP="00F14861">
            <w:r>
              <w:t>10/17/23</w:t>
            </w:r>
          </w:p>
        </w:tc>
        <w:tc>
          <w:tcPr>
            <w:tcW w:w="2250" w:type="dxa"/>
          </w:tcPr>
          <w:p w:rsidR="00F14861" w:rsidRDefault="00F14861" w:rsidP="00F14861">
            <w:r>
              <w:t>Beach Road Ejector Station</w:t>
            </w:r>
          </w:p>
        </w:tc>
        <w:tc>
          <w:tcPr>
            <w:tcW w:w="2340" w:type="dxa"/>
          </w:tcPr>
          <w:p w:rsidR="00F14861" w:rsidRDefault="00F14861" w:rsidP="00F14861">
            <w:r>
              <w:t>High Wet Well</w:t>
            </w:r>
          </w:p>
        </w:tc>
        <w:tc>
          <w:tcPr>
            <w:tcW w:w="3505" w:type="dxa"/>
          </w:tcPr>
          <w:p w:rsidR="00F14861" w:rsidRDefault="00F14861" w:rsidP="00F14861">
            <w:r>
              <w:t xml:space="preserve">Clapper not seating. Back flushed three times to clear out debris. Drained receiver tank of condensation. Pumped down wet well. </w:t>
            </w:r>
          </w:p>
        </w:tc>
      </w:tr>
      <w:tr w:rsidR="00F14861" w:rsidTr="00827363">
        <w:tc>
          <w:tcPr>
            <w:tcW w:w="1255" w:type="dxa"/>
          </w:tcPr>
          <w:p w:rsidR="00F14861" w:rsidRDefault="00F14861" w:rsidP="00F14861">
            <w:r>
              <w:t>10/21/23</w:t>
            </w:r>
          </w:p>
        </w:tc>
        <w:tc>
          <w:tcPr>
            <w:tcW w:w="2250" w:type="dxa"/>
          </w:tcPr>
          <w:p w:rsidR="00F14861" w:rsidRDefault="00F14861" w:rsidP="00F14861">
            <w:r>
              <w:t>Beach Road Ejector Station</w:t>
            </w:r>
          </w:p>
        </w:tc>
        <w:tc>
          <w:tcPr>
            <w:tcW w:w="2340" w:type="dxa"/>
          </w:tcPr>
          <w:p w:rsidR="00F14861" w:rsidRDefault="00F14861" w:rsidP="00F14861">
            <w:r>
              <w:t>High Wet Well</w:t>
            </w:r>
          </w:p>
        </w:tc>
        <w:tc>
          <w:tcPr>
            <w:tcW w:w="3505" w:type="dxa"/>
          </w:tcPr>
          <w:p w:rsidR="00F14861" w:rsidRDefault="00827363" w:rsidP="00F14861">
            <w:r>
              <w:t>Compressor tripped out. Purged rags from system, cleaned probe and reset compressor.</w:t>
            </w:r>
          </w:p>
        </w:tc>
      </w:tr>
      <w:tr w:rsidR="00827363" w:rsidTr="00827363">
        <w:tc>
          <w:tcPr>
            <w:tcW w:w="1255" w:type="dxa"/>
          </w:tcPr>
          <w:p w:rsidR="00827363" w:rsidRDefault="00827363" w:rsidP="00F14861">
            <w:r>
              <w:t>10/21/23</w:t>
            </w:r>
          </w:p>
        </w:tc>
        <w:tc>
          <w:tcPr>
            <w:tcW w:w="2250" w:type="dxa"/>
          </w:tcPr>
          <w:p w:rsidR="00827363" w:rsidRDefault="00827363" w:rsidP="00F14861">
            <w:r>
              <w:t>Eagle Peak Pump Station</w:t>
            </w:r>
          </w:p>
        </w:tc>
        <w:tc>
          <w:tcPr>
            <w:tcW w:w="2340" w:type="dxa"/>
          </w:tcPr>
          <w:p w:rsidR="00827363" w:rsidRDefault="00827363" w:rsidP="00F14861">
            <w:r>
              <w:t xml:space="preserve"> High Wet Well</w:t>
            </w:r>
          </w:p>
        </w:tc>
        <w:tc>
          <w:tcPr>
            <w:tcW w:w="3505" w:type="dxa"/>
          </w:tcPr>
          <w:p w:rsidR="00827363" w:rsidRDefault="00827363" w:rsidP="00F14861">
            <w:r>
              <w:t>Switched pumps to Hand operation and pulled level transducer. Removed grease from transducer. Pumping normal in Auto.</w:t>
            </w:r>
          </w:p>
        </w:tc>
      </w:tr>
      <w:tr w:rsidR="00827363" w:rsidTr="00827363">
        <w:tc>
          <w:tcPr>
            <w:tcW w:w="1255" w:type="dxa"/>
          </w:tcPr>
          <w:p w:rsidR="00827363" w:rsidRDefault="00827363" w:rsidP="00F14861">
            <w:r>
              <w:t>10/26/23</w:t>
            </w:r>
          </w:p>
        </w:tc>
        <w:tc>
          <w:tcPr>
            <w:tcW w:w="2250" w:type="dxa"/>
          </w:tcPr>
          <w:p w:rsidR="00827363" w:rsidRDefault="00827363" w:rsidP="00F14861">
            <w:r>
              <w:t>Beach Road Ejector Station</w:t>
            </w:r>
          </w:p>
        </w:tc>
        <w:tc>
          <w:tcPr>
            <w:tcW w:w="2340" w:type="dxa"/>
          </w:tcPr>
          <w:p w:rsidR="00827363" w:rsidRDefault="00827363" w:rsidP="00F14861">
            <w:r>
              <w:t>High Wet Well</w:t>
            </w:r>
          </w:p>
        </w:tc>
        <w:tc>
          <w:tcPr>
            <w:tcW w:w="3505" w:type="dxa"/>
          </w:tcPr>
          <w:p w:rsidR="00827363" w:rsidRDefault="00827363" w:rsidP="00F14861">
            <w:r>
              <w:t>Both compressors tripped. Reset breaker, let station build air pressure. Lower compressor motor needs replacement.</w:t>
            </w:r>
          </w:p>
        </w:tc>
      </w:tr>
      <w:tr w:rsidR="00827363" w:rsidTr="00827363">
        <w:tc>
          <w:tcPr>
            <w:tcW w:w="1255" w:type="dxa"/>
          </w:tcPr>
          <w:p w:rsidR="00827363" w:rsidRDefault="00827363" w:rsidP="00F14861">
            <w:r>
              <w:t>10/28/23</w:t>
            </w:r>
          </w:p>
        </w:tc>
        <w:tc>
          <w:tcPr>
            <w:tcW w:w="2250" w:type="dxa"/>
          </w:tcPr>
          <w:p w:rsidR="00827363" w:rsidRDefault="00827363" w:rsidP="00F14861">
            <w:r>
              <w:t>Beach Road Ejector Station</w:t>
            </w:r>
          </w:p>
        </w:tc>
        <w:tc>
          <w:tcPr>
            <w:tcW w:w="2340" w:type="dxa"/>
          </w:tcPr>
          <w:p w:rsidR="00827363" w:rsidRDefault="00827363" w:rsidP="00F14861">
            <w:r>
              <w:t>High Wet Well</w:t>
            </w:r>
          </w:p>
        </w:tc>
        <w:tc>
          <w:tcPr>
            <w:tcW w:w="3505" w:type="dxa"/>
          </w:tcPr>
          <w:p w:rsidR="00827363" w:rsidRDefault="00827363" w:rsidP="00F14861">
            <w:r>
              <w:t>Breaker tripped. Found broken wire in motor lead. Ran new motor leads, cleaned wires on motor. Lower compressor now running.</w:t>
            </w:r>
          </w:p>
        </w:tc>
      </w:tr>
    </w:tbl>
    <w:p w:rsidR="00F14861" w:rsidRDefault="00F14861" w:rsidP="00F14861"/>
    <w:p w:rsidR="00827363" w:rsidRDefault="00827363" w:rsidP="00F14861">
      <w:pPr>
        <w:rPr>
          <w:b/>
        </w:rPr>
      </w:pPr>
      <w:r>
        <w:rPr>
          <w:b/>
        </w:rPr>
        <w:t xml:space="preserve">3. </w:t>
      </w:r>
      <w:r>
        <w:rPr>
          <w:b/>
        </w:rPr>
        <w:tab/>
        <w:t>OTHER ACTIVITIES &amp; CURRENT ISSUES</w:t>
      </w:r>
    </w:p>
    <w:p w:rsidR="00827363" w:rsidRDefault="00827363" w:rsidP="00F14861">
      <w:r>
        <w:t xml:space="preserve">10/3/23 – Communicated with Mark </w:t>
      </w:r>
      <w:proofErr w:type="spellStart"/>
      <w:r>
        <w:t>A’Daddobbo</w:t>
      </w:r>
      <w:proofErr w:type="spellEnd"/>
      <w:r>
        <w:t xml:space="preserve"> regarding building development on </w:t>
      </w:r>
      <w:proofErr w:type="spellStart"/>
      <w:r>
        <w:t>Rt</w:t>
      </w:r>
      <w:proofErr w:type="spellEnd"/>
      <w:r>
        <w:t xml:space="preserve"> 102 (AP 114 Lot 12). He is hoping to connect sewer from his proposed building on to sewers on Victory Highway or Mohegan Pump Station directly via easement. Explained to him the BSC requires engineered plans and most likely special approval will be required from Commission to connect via Mohegan PS or sewers on Victory Highway.</w:t>
      </w:r>
    </w:p>
    <w:p w:rsidR="00827363" w:rsidRDefault="00827363" w:rsidP="00F14861">
      <w:r>
        <w:t xml:space="preserve">10/11/23 – Cyber Security training hosted by the RI Trust 8AM-12PM at Crowne Plaza in Warwick. Justin Allen and Greg Rumowicz of Town IS attended also. </w:t>
      </w:r>
    </w:p>
    <w:p w:rsidR="00827363" w:rsidRDefault="00827363" w:rsidP="00F14861">
      <w:r>
        <w:lastRenderedPageBreak/>
        <w:t>10/12/23 – Met with James Dyment of BETA at Rock Avenue ejector station so he could get info to draft design and cost estimate for the MRP Grant application. Went to Beach Road ejector station for the same purpose.</w:t>
      </w:r>
    </w:p>
    <w:p w:rsidR="00827363" w:rsidRDefault="00827363" w:rsidP="00F14861">
      <w:r>
        <w:t xml:space="preserve">10/18/23 – James Dyment and Michael Emond on conference call with Mark </w:t>
      </w:r>
      <w:proofErr w:type="spellStart"/>
      <w:r>
        <w:t>A’Daddobbo</w:t>
      </w:r>
      <w:proofErr w:type="spellEnd"/>
      <w:r>
        <w:t xml:space="preserve"> </w:t>
      </w:r>
      <w:r w:rsidR="00933DCF">
        <w:t xml:space="preserve">and his engineer Jim Cassidy regarding </w:t>
      </w:r>
      <w:proofErr w:type="spellStart"/>
      <w:r w:rsidR="00933DCF">
        <w:t>Rt</w:t>
      </w:r>
      <w:proofErr w:type="spellEnd"/>
      <w:r w:rsidR="00933DCF">
        <w:t xml:space="preserve"> 102 and Douglas Pike (AP 114 Lot 12). Discussed development of lot.</w:t>
      </w:r>
    </w:p>
    <w:p w:rsidR="00933DCF" w:rsidRDefault="00933DCF" w:rsidP="00F14861">
      <w:r>
        <w:t xml:space="preserve">10/24/23 – Received email from </w:t>
      </w:r>
      <w:proofErr w:type="spellStart"/>
      <w:r>
        <w:t>Synagro</w:t>
      </w:r>
      <w:proofErr w:type="spellEnd"/>
      <w:r>
        <w:t xml:space="preserve"> notifying us that the incinerator will be down starting Oct. 25</w:t>
      </w:r>
      <w:r w:rsidRPr="00933DCF">
        <w:rPr>
          <w:vertAlign w:val="superscript"/>
        </w:rPr>
        <w:t>th</w:t>
      </w:r>
      <w:r>
        <w:t xml:space="preserve"> and could be down from 7-14 days. I called Richard </w:t>
      </w:r>
      <w:proofErr w:type="spellStart"/>
      <w:r>
        <w:t>Lapointe</w:t>
      </w:r>
      <w:proofErr w:type="spellEnd"/>
      <w:r>
        <w:t xml:space="preserve"> of </w:t>
      </w:r>
      <w:proofErr w:type="spellStart"/>
      <w:r>
        <w:t>Synagro</w:t>
      </w:r>
      <w:proofErr w:type="spellEnd"/>
      <w:r>
        <w:t xml:space="preserve"> to discuss our sludge pickup situation. He said our sludge pick up will be daily as scheduled and he will notify ahead of time if not.</w:t>
      </w:r>
    </w:p>
    <w:p w:rsidR="00933DCF" w:rsidRDefault="00933DCF" w:rsidP="00F14861">
      <w:r>
        <w:rPr>
          <w:b/>
        </w:rPr>
        <w:t xml:space="preserve">4. </w:t>
      </w:r>
      <w:r>
        <w:rPr>
          <w:b/>
        </w:rPr>
        <w:tab/>
        <w:t>PERMIT LIMIT REPORT</w:t>
      </w:r>
    </w:p>
    <w:p w:rsidR="00933DCF" w:rsidRDefault="00933DCF" w:rsidP="00F14861">
      <w:r>
        <w:t>Refer to following pages imported from plant data management system.</w:t>
      </w:r>
    </w:p>
    <w:p w:rsidR="00933DCF" w:rsidRDefault="00933DCF" w:rsidP="00933DCF">
      <w:pPr>
        <w:pStyle w:val="NoSpacing"/>
      </w:pPr>
      <w:r>
        <w:t>Limit Summary: (**designates values exceeding limit)</w:t>
      </w:r>
    </w:p>
    <w:p w:rsidR="00933DCF" w:rsidRDefault="00933DCF" w:rsidP="00933DCF">
      <w:pPr>
        <w:pStyle w:val="NoSpacing"/>
        <w:rPr>
          <w:u w:val="single"/>
        </w:rPr>
      </w:pPr>
      <w:r>
        <w:rPr>
          <w:u w:val="single"/>
        </w:rPr>
        <w:tab/>
        <w:t>1 value exceeding limit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3DCF" w:rsidRPr="00933DCF" w:rsidRDefault="00933DCF" w:rsidP="00933DCF">
      <w:pPr>
        <w:pStyle w:val="NoSpacing"/>
        <w:rPr>
          <w:u w:val="single"/>
        </w:rPr>
      </w:pPr>
      <w:r>
        <w:rPr>
          <w:u w:val="single"/>
        </w:rPr>
        <w:t>Location/Parameter</w:t>
      </w:r>
      <w:r>
        <w:rPr>
          <w:u w:val="single"/>
        </w:rPr>
        <w:tab/>
      </w:r>
      <w:r>
        <w:rPr>
          <w:u w:val="single"/>
        </w:rPr>
        <w:tab/>
      </w:r>
      <w:r>
        <w:rPr>
          <w:u w:val="single"/>
        </w:rPr>
        <w:tab/>
      </w:r>
      <w:r>
        <w:rPr>
          <w:u w:val="single"/>
        </w:rPr>
        <w:tab/>
      </w:r>
      <w:r>
        <w:rPr>
          <w:u w:val="single"/>
        </w:rPr>
        <w:tab/>
        <w:t>Units</w:t>
      </w:r>
      <w:r>
        <w:rPr>
          <w:u w:val="single"/>
        </w:rPr>
        <w:tab/>
      </w:r>
      <w:r>
        <w:rPr>
          <w:u w:val="single"/>
        </w:rPr>
        <w:tab/>
      </w:r>
      <w:r>
        <w:rPr>
          <w:u w:val="single"/>
        </w:rPr>
        <w:tab/>
        <w:t>Limit</w:t>
      </w:r>
      <w:r>
        <w:rPr>
          <w:u w:val="single"/>
        </w:rPr>
        <w:tab/>
        <w:t>_______Actual</w:t>
      </w:r>
    </w:p>
    <w:p w:rsidR="00D3607B" w:rsidRDefault="00706B22" w:rsidP="00EA574F">
      <w:pPr>
        <w:pStyle w:val="NoSpacing"/>
      </w:pPr>
      <w:r>
        <w:t>INFLUENT – INFLUENT</w:t>
      </w:r>
    </w:p>
    <w:p w:rsidR="00706B22" w:rsidRDefault="00706B22" w:rsidP="00EA574F">
      <w:pPr>
        <w:pStyle w:val="NoSpacing"/>
      </w:pPr>
      <w:r>
        <w:t xml:space="preserve">Flow </w:t>
      </w:r>
      <w:proofErr w:type="spellStart"/>
      <w:r>
        <w:t>Mgd</w:t>
      </w:r>
      <w:proofErr w:type="spellEnd"/>
      <w:r>
        <w:t xml:space="preserve"> – Flow Rate</w:t>
      </w:r>
    </w:p>
    <w:p w:rsidR="00706B22" w:rsidRDefault="00706B22" w:rsidP="00EA574F">
      <w:pPr>
        <w:pStyle w:val="NoSpacing"/>
      </w:pPr>
      <w:r>
        <w:tab/>
        <w:t>Average</w:t>
      </w:r>
      <w:r>
        <w:tab/>
      </w:r>
      <w:r>
        <w:tab/>
      </w:r>
      <w:r>
        <w:tab/>
      </w:r>
      <w:r>
        <w:tab/>
      </w:r>
      <w:r>
        <w:tab/>
        <w:t>MGD</w:t>
      </w:r>
      <w:r>
        <w:tab/>
      </w:r>
      <w:r>
        <w:tab/>
      </w:r>
      <w:r>
        <w:tab/>
        <w:t>1.5</w:t>
      </w:r>
      <w:r>
        <w:tab/>
      </w:r>
      <w:r>
        <w:tab/>
        <w:t xml:space="preserve"> 0.9843</w:t>
      </w:r>
    </w:p>
    <w:p w:rsidR="00706B22" w:rsidRDefault="00706B22" w:rsidP="00EA574F">
      <w:pPr>
        <w:pStyle w:val="NoSpacing"/>
      </w:pPr>
      <w:r>
        <w:tab/>
        <w:t>Minimum, 10/20/2023</w:t>
      </w:r>
      <w:r>
        <w:tab/>
      </w:r>
      <w:r>
        <w:tab/>
      </w:r>
      <w:r>
        <w:tab/>
      </w:r>
      <w:r>
        <w:tab/>
        <w:t>MGD</w:t>
      </w:r>
      <w:r>
        <w:tab/>
      </w:r>
      <w:r>
        <w:tab/>
      </w:r>
      <w:r>
        <w:tab/>
      </w:r>
      <w:r>
        <w:tab/>
      </w:r>
      <w:r>
        <w:tab/>
        <w:t>0.7780</w:t>
      </w:r>
    </w:p>
    <w:p w:rsidR="00706B22" w:rsidRDefault="00706B22" w:rsidP="00EA574F">
      <w:pPr>
        <w:pStyle w:val="NoSpacing"/>
      </w:pPr>
      <w:r w:rsidRPr="00706B22">
        <w:rPr>
          <w:u w:val="single"/>
        </w:rPr>
        <w:tab/>
        <w:t>Maximum, 10/1/2023</w:t>
      </w:r>
      <w:r w:rsidRPr="00706B22">
        <w:rPr>
          <w:u w:val="single"/>
        </w:rPr>
        <w:tab/>
      </w:r>
      <w:r w:rsidRPr="00706B22">
        <w:rPr>
          <w:u w:val="single"/>
        </w:rPr>
        <w:tab/>
      </w:r>
      <w:r w:rsidRPr="00706B22">
        <w:rPr>
          <w:u w:val="single"/>
        </w:rPr>
        <w:tab/>
      </w:r>
      <w:r w:rsidRPr="00706B22">
        <w:rPr>
          <w:u w:val="single"/>
        </w:rPr>
        <w:tab/>
        <w:t>MGD</w:t>
      </w:r>
      <w:r w:rsidRPr="00706B22">
        <w:rPr>
          <w:u w:val="single"/>
        </w:rPr>
        <w:tab/>
      </w:r>
      <w:r w:rsidRPr="00706B22">
        <w:rPr>
          <w:u w:val="single"/>
        </w:rPr>
        <w:tab/>
      </w:r>
      <w:r w:rsidRPr="00706B22">
        <w:rPr>
          <w:u w:val="single"/>
        </w:rPr>
        <w:tab/>
      </w:r>
      <w:r w:rsidRPr="00706B22">
        <w:rPr>
          <w:u w:val="single"/>
        </w:rPr>
        <w:tab/>
      </w:r>
      <w:r w:rsidRPr="00706B22">
        <w:rPr>
          <w:u w:val="single"/>
        </w:rPr>
        <w:tab/>
        <w:t>1.4940</w:t>
      </w:r>
    </w:p>
    <w:p w:rsidR="00706B22" w:rsidRDefault="00706B22" w:rsidP="00EA574F">
      <w:pPr>
        <w:pStyle w:val="NoSpacing"/>
      </w:pPr>
      <w:r>
        <w:t>FINAL EFFLUENT – FINAL EFFLUENT COMPOSITE</w:t>
      </w:r>
    </w:p>
    <w:p w:rsidR="00706B22" w:rsidRDefault="00706B22" w:rsidP="00EA574F">
      <w:pPr>
        <w:pStyle w:val="NoSpacing"/>
      </w:pPr>
      <w:r>
        <w:t>Bod 5 – Bod 5 Day</w:t>
      </w:r>
    </w:p>
    <w:p w:rsidR="00706B22" w:rsidRDefault="00706B22" w:rsidP="00EA574F">
      <w:pPr>
        <w:pStyle w:val="NoSpacing"/>
      </w:pPr>
      <w:r>
        <w:tab/>
        <w:t>Average</w:t>
      </w:r>
      <w:r>
        <w:tab/>
      </w:r>
      <w:r>
        <w:tab/>
      </w:r>
      <w:r>
        <w:tab/>
      </w:r>
      <w:r>
        <w:tab/>
      </w:r>
      <w:r>
        <w:tab/>
        <w:t>MG/L</w:t>
      </w:r>
      <w:r>
        <w:tab/>
      </w:r>
      <w:r>
        <w:tab/>
      </w:r>
      <w:r>
        <w:tab/>
        <w:t>10</w:t>
      </w:r>
      <w:r>
        <w:tab/>
      </w:r>
      <w:r>
        <w:tab/>
        <w:t xml:space="preserve">        1.0</w:t>
      </w:r>
    </w:p>
    <w:p w:rsidR="00706B22" w:rsidRDefault="00706B22" w:rsidP="00EA574F">
      <w:pPr>
        <w:pStyle w:val="NoSpacing"/>
      </w:pPr>
      <w:r>
        <w:tab/>
        <w:t xml:space="preserve">Max Weekly </w:t>
      </w:r>
      <w:proofErr w:type="spellStart"/>
      <w:r>
        <w:t>Avg</w:t>
      </w:r>
      <w:proofErr w:type="spellEnd"/>
      <w:r>
        <w:t xml:space="preserve"> (Wed Rule)</w:t>
      </w:r>
      <w:r>
        <w:tab/>
      </w:r>
      <w:r>
        <w:tab/>
      </w:r>
      <w:r>
        <w:tab/>
        <w:t>MG/L</w:t>
      </w:r>
      <w:r>
        <w:tab/>
      </w:r>
      <w:r>
        <w:tab/>
      </w:r>
      <w:r>
        <w:tab/>
        <w:t>15</w:t>
      </w:r>
      <w:r>
        <w:tab/>
      </w:r>
      <w:r>
        <w:tab/>
        <w:t xml:space="preserve">        1.1</w:t>
      </w:r>
    </w:p>
    <w:p w:rsidR="00706B22" w:rsidRDefault="00706B22" w:rsidP="00EA574F">
      <w:pPr>
        <w:pStyle w:val="NoSpacing"/>
        <w:rPr>
          <w:u w:val="single"/>
        </w:rPr>
      </w:pPr>
      <w:r w:rsidRPr="00706B22">
        <w:rPr>
          <w:u w:val="single"/>
        </w:rPr>
        <w:tab/>
        <w:t>Maximum</w:t>
      </w:r>
      <w:r w:rsidRPr="00706B22">
        <w:rPr>
          <w:u w:val="single"/>
        </w:rPr>
        <w:tab/>
      </w:r>
      <w:r w:rsidRPr="00706B22">
        <w:rPr>
          <w:u w:val="single"/>
        </w:rPr>
        <w:tab/>
      </w:r>
      <w:r w:rsidRPr="00706B22">
        <w:rPr>
          <w:u w:val="single"/>
        </w:rPr>
        <w:tab/>
      </w:r>
      <w:r w:rsidRPr="00706B22">
        <w:rPr>
          <w:u w:val="single"/>
        </w:rPr>
        <w:tab/>
      </w:r>
      <w:r w:rsidRPr="00706B22">
        <w:rPr>
          <w:u w:val="single"/>
        </w:rPr>
        <w:tab/>
        <w:t>MG/L</w:t>
      </w:r>
      <w:r w:rsidRPr="00706B22">
        <w:rPr>
          <w:u w:val="single"/>
        </w:rPr>
        <w:tab/>
      </w:r>
      <w:r w:rsidRPr="00706B22">
        <w:rPr>
          <w:u w:val="single"/>
        </w:rPr>
        <w:tab/>
      </w:r>
      <w:r w:rsidRPr="00706B22">
        <w:rPr>
          <w:u w:val="single"/>
        </w:rPr>
        <w:tab/>
        <w:t>17</w:t>
      </w:r>
      <w:r w:rsidRPr="00706B22">
        <w:rPr>
          <w:u w:val="single"/>
        </w:rPr>
        <w:tab/>
      </w:r>
      <w:r w:rsidRPr="00706B22">
        <w:rPr>
          <w:u w:val="single"/>
        </w:rPr>
        <w:tab/>
        <w:t xml:space="preserve">        1.3</w:t>
      </w:r>
    </w:p>
    <w:p w:rsidR="00706B22" w:rsidRDefault="001D457E" w:rsidP="00EA574F">
      <w:pPr>
        <w:pStyle w:val="NoSpacing"/>
      </w:pPr>
      <w:r>
        <w:t>EFFLUENT BOD – EFFLUENT BOD</w:t>
      </w:r>
    </w:p>
    <w:p w:rsidR="001D457E" w:rsidRDefault="001D457E" w:rsidP="00EA574F">
      <w:pPr>
        <w:pStyle w:val="NoSpacing"/>
      </w:pPr>
      <w:r>
        <w:t>Loadings – Loadings in Pounds</w:t>
      </w:r>
    </w:p>
    <w:p w:rsidR="001D457E" w:rsidRDefault="001D457E" w:rsidP="00EA574F">
      <w:pPr>
        <w:pStyle w:val="NoSpacing"/>
      </w:pPr>
      <w:r>
        <w:tab/>
        <w:t>Average</w:t>
      </w:r>
      <w:r>
        <w:tab/>
      </w:r>
      <w:r>
        <w:tab/>
      </w:r>
      <w:r>
        <w:tab/>
      </w:r>
      <w:r>
        <w:tab/>
      </w:r>
      <w:r>
        <w:tab/>
        <w:t>LB/Day</w:t>
      </w:r>
      <w:r>
        <w:tab/>
      </w:r>
      <w:r>
        <w:tab/>
      </w:r>
      <w:r>
        <w:tab/>
        <w:t>125.1</w:t>
      </w:r>
      <w:r>
        <w:tab/>
      </w:r>
      <w:r>
        <w:tab/>
        <w:t xml:space="preserve">        8.7</w:t>
      </w:r>
    </w:p>
    <w:p w:rsidR="001D457E" w:rsidRDefault="001D457E" w:rsidP="00EA574F">
      <w:pPr>
        <w:pStyle w:val="NoSpacing"/>
      </w:pPr>
      <w:r w:rsidRPr="001D457E">
        <w:rPr>
          <w:u w:val="single"/>
        </w:rPr>
        <w:tab/>
        <w:t>Maximum, 10/1/2023</w:t>
      </w:r>
      <w:r w:rsidRPr="001D457E">
        <w:rPr>
          <w:u w:val="single"/>
        </w:rPr>
        <w:tab/>
      </w:r>
      <w:r w:rsidRPr="001D457E">
        <w:rPr>
          <w:u w:val="single"/>
        </w:rPr>
        <w:tab/>
      </w:r>
      <w:r w:rsidRPr="001D457E">
        <w:rPr>
          <w:u w:val="single"/>
        </w:rPr>
        <w:tab/>
      </w:r>
      <w:r w:rsidRPr="001D457E">
        <w:rPr>
          <w:u w:val="single"/>
        </w:rPr>
        <w:tab/>
        <w:t>LB/Day</w:t>
      </w:r>
      <w:r w:rsidRPr="001D457E">
        <w:rPr>
          <w:u w:val="single"/>
        </w:rPr>
        <w:tab/>
      </w:r>
      <w:r w:rsidRPr="001D457E">
        <w:rPr>
          <w:u w:val="single"/>
        </w:rPr>
        <w:tab/>
      </w:r>
      <w:r w:rsidRPr="001D457E">
        <w:rPr>
          <w:u w:val="single"/>
        </w:rPr>
        <w:tab/>
        <w:t>212.7</w:t>
      </w:r>
      <w:r w:rsidRPr="001D457E">
        <w:rPr>
          <w:u w:val="single"/>
        </w:rPr>
        <w:tab/>
      </w:r>
      <w:r w:rsidRPr="001D457E">
        <w:rPr>
          <w:u w:val="single"/>
        </w:rPr>
        <w:tab/>
        <w:t xml:space="preserve">      12.5</w:t>
      </w:r>
    </w:p>
    <w:p w:rsidR="001D457E" w:rsidRDefault="001D457E" w:rsidP="00EA574F">
      <w:pPr>
        <w:pStyle w:val="NoSpacing"/>
      </w:pPr>
      <w:r>
        <w:t>RAW INFLUENT – RAW INFLUENT COMPOSITE</w:t>
      </w:r>
    </w:p>
    <w:p w:rsidR="001D457E" w:rsidRDefault="001D457E" w:rsidP="00EA574F">
      <w:pPr>
        <w:pStyle w:val="NoSpacing"/>
      </w:pPr>
      <w:r>
        <w:t>Bod 5 – Bod 5 Day</w:t>
      </w:r>
    </w:p>
    <w:p w:rsidR="001D457E" w:rsidRDefault="001D457E" w:rsidP="00EA574F">
      <w:pPr>
        <w:pStyle w:val="NoSpacing"/>
      </w:pPr>
      <w:r>
        <w:tab/>
        <w:t>Average</w:t>
      </w:r>
      <w:r>
        <w:tab/>
      </w:r>
      <w:r>
        <w:tab/>
      </w:r>
      <w:r>
        <w:tab/>
      </w:r>
      <w:r>
        <w:tab/>
      </w:r>
      <w:r>
        <w:tab/>
        <w:t>MG/L</w:t>
      </w:r>
      <w:r>
        <w:tab/>
      </w:r>
      <w:r>
        <w:tab/>
      </w:r>
      <w:r>
        <w:tab/>
      </w:r>
      <w:r>
        <w:tab/>
      </w:r>
      <w:r>
        <w:tab/>
        <w:t xml:space="preserve">       178</w:t>
      </w:r>
    </w:p>
    <w:p w:rsidR="001D457E" w:rsidRDefault="001D457E" w:rsidP="00EA574F">
      <w:pPr>
        <w:pStyle w:val="NoSpacing"/>
        <w:rPr>
          <w:u w:val="single"/>
        </w:rPr>
      </w:pPr>
      <w:r w:rsidRPr="001D457E">
        <w:rPr>
          <w:u w:val="single"/>
        </w:rPr>
        <w:tab/>
        <w:t>Maximum, 10/29/2023</w:t>
      </w:r>
      <w:r w:rsidRPr="001D457E">
        <w:rPr>
          <w:u w:val="single"/>
        </w:rPr>
        <w:tab/>
      </w:r>
      <w:r w:rsidRPr="001D457E">
        <w:rPr>
          <w:u w:val="single"/>
        </w:rPr>
        <w:tab/>
      </w:r>
      <w:r w:rsidRPr="001D457E">
        <w:rPr>
          <w:u w:val="single"/>
        </w:rPr>
        <w:tab/>
      </w:r>
      <w:r w:rsidRPr="001D457E">
        <w:rPr>
          <w:u w:val="single"/>
        </w:rPr>
        <w:tab/>
        <w:t>MG/L</w:t>
      </w:r>
      <w:r w:rsidRPr="001D457E">
        <w:rPr>
          <w:u w:val="single"/>
        </w:rPr>
        <w:tab/>
      </w:r>
      <w:r w:rsidRPr="001D457E">
        <w:rPr>
          <w:u w:val="single"/>
        </w:rPr>
        <w:tab/>
      </w:r>
      <w:r w:rsidRPr="001D457E">
        <w:rPr>
          <w:u w:val="single"/>
        </w:rPr>
        <w:tab/>
      </w:r>
      <w:r w:rsidRPr="001D457E">
        <w:rPr>
          <w:u w:val="single"/>
        </w:rPr>
        <w:tab/>
        <w:t xml:space="preserve">                     226</w:t>
      </w:r>
    </w:p>
    <w:p w:rsidR="001D457E" w:rsidRDefault="001D457E" w:rsidP="00EA574F">
      <w:pPr>
        <w:pStyle w:val="NoSpacing"/>
      </w:pPr>
      <w:r>
        <w:t>INFLUENT BOD –INFLUENT BOD</w:t>
      </w:r>
    </w:p>
    <w:p w:rsidR="001D457E" w:rsidRDefault="001D457E" w:rsidP="00EA574F">
      <w:pPr>
        <w:pStyle w:val="NoSpacing"/>
      </w:pPr>
      <w:r>
        <w:t>Loadings – Loadings in Pounds</w:t>
      </w:r>
    </w:p>
    <w:p w:rsidR="001D457E" w:rsidRDefault="001D457E" w:rsidP="00EA574F">
      <w:pPr>
        <w:pStyle w:val="NoSpacing"/>
      </w:pPr>
      <w:r>
        <w:tab/>
        <w:t>Average</w:t>
      </w:r>
      <w:r>
        <w:tab/>
      </w:r>
      <w:r>
        <w:tab/>
      </w:r>
      <w:r>
        <w:tab/>
      </w:r>
      <w:r>
        <w:tab/>
      </w:r>
      <w:r>
        <w:tab/>
        <w:t>LB/Day</w:t>
      </w:r>
      <w:r>
        <w:tab/>
      </w:r>
      <w:r>
        <w:tab/>
      </w:r>
      <w:r>
        <w:tab/>
      </w:r>
      <w:r>
        <w:tab/>
        <w:t xml:space="preserve">                1451.8</w:t>
      </w:r>
    </w:p>
    <w:p w:rsidR="001D457E" w:rsidRDefault="001D457E" w:rsidP="00EA574F">
      <w:pPr>
        <w:pStyle w:val="NoSpacing"/>
      </w:pPr>
      <w:r w:rsidRPr="001D457E">
        <w:rPr>
          <w:u w:val="single"/>
        </w:rPr>
        <w:tab/>
        <w:t>Maximum, 10/1/2023</w:t>
      </w:r>
      <w:r w:rsidRPr="001D457E">
        <w:rPr>
          <w:u w:val="single"/>
        </w:rPr>
        <w:tab/>
      </w:r>
      <w:r w:rsidRPr="001D457E">
        <w:rPr>
          <w:u w:val="single"/>
        </w:rPr>
        <w:tab/>
      </w:r>
      <w:r w:rsidRPr="001D457E">
        <w:rPr>
          <w:u w:val="single"/>
        </w:rPr>
        <w:tab/>
      </w:r>
      <w:r w:rsidRPr="001D457E">
        <w:rPr>
          <w:u w:val="single"/>
        </w:rPr>
        <w:tab/>
        <w:t>LB/Day</w:t>
      </w:r>
      <w:r w:rsidRPr="001D457E">
        <w:rPr>
          <w:u w:val="single"/>
        </w:rPr>
        <w:tab/>
      </w:r>
      <w:r w:rsidRPr="001D457E">
        <w:rPr>
          <w:u w:val="single"/>
        </w:rPr>
        <w:tab/>
      </w:r>
      <w:r w:rsidRPr="001D457E">
        <w:rPr>
          <w:u w:val="single"/>
        </w:rPr>
        <w:tab/>
      </w:r>
      <w:r w:rsidRPr="001D457E">
        <w:rPr>
          <w:u w:val="single"/>
        </w:rPr>
        <w:tab/>
      </w:r>
      <w:r w:rsidRPr="001D457E">
        <w:rPr>
          <w:u w:val="single"/>
        </w:rPr>
        <w:tab/>
        <w:t xml:space="preserve"> 2093.3</w:t>
      </w:r>
    </w:p>
    <w:p w:rsidR="001D457E" w:rsidRDefault="001D457E" w:rsidP="00EA574F">
      <w:pPr>
        <w:pStyle w:val="NoSpacing"/>
      </w:pPr>
      <w:r>
        <w:t>EFFLUENT BOD – EFFLUENT BOD</w:t>
      </w:r>
    </w:p>
    <w:p w:rsidR="001D457E" w:rsidRDefault="001D457E" w:rsidP="00EA574F">
      <w:pPr>
        <w:pStyle w:val="NoSpacing"/>
      </w:pPr>
      <w:r>
        <w:t>Percent Removal – Percent Removal</w:t>
      </w:r>
    </w:p>
    <w:p w:rsidR="001D457E" w:rsidRDefault="001D457E" w:rsidP="00EA574F">
      <w:pPr>
        <w:pStyle w:val="NoSpacing"/>
        <w:rPr>
          <w:u w:val="single"/>
        </w:rPr>
      </w:pPr>
      <w:r w:rsidRPr="001D457E">
        <w:rPr>
          <w:u w:val="single"/>
        </w:rPr>
        <w:tab/>
        <w:t>Average (Lower Limit)</w:t>
      </w:r>
      <w:r w:rsidRPr="001D457E">
        <w:rPr>
          <w:u w:val="single"/>
        </w:rPr>
        <w:tab/>
      </w:r>
      <w:r w:rsidRPr="001D457E">
        <w:rPr>
          <w:u w:val="single"/>
        </w:rPr>
        <w:tab/>
      </w:r>
      <w:r w:rsidRPr="001D457E">
        <w:rPr>
          <w:u w:val="single"/>
        </w:rPr>
        <w:tab/>
      </w:r>
      <w:r w:rsidRPr="001D457E">
        <w:rPr>
          <w:u w:val="single"/>
        </w:rPr>
        <w:tab/>
        <w:t>%</w:t>
      </w:r>
      <w:r w:rsidRPr="001D457E">
        <w:rPr>
          <w:u w:val="single"/>
        </w:rPr>
        <w:tab/>
      </w:r>
      <w:r w:rsidRPr="001D457E">
        <w:rPr>
          <w:u w:val="single"/>
        </w:rPr>
        <w:tab/>
      </w:r>
      <w:r w:rsidRPr="001D457E">
        <w:rPr>
          <w:u w:val="single"/>
        </w:rPr>
        <w:tab/>
        <w:t>85.0</w:t>
      </w:r>
      <w:r w:rsidRPr="001D457E">
        <w:rPr>
          <w:u w:val="single"/>
        </w:rPr>
        <w:tab/>
      </w:r>
      <w:r w:rsidRPr="001D457E">
        <w:rPr>
          <w:u w:val="single"/>
        </w:rPr>
        <w:tab/>
        <w:t xml:space="preserve">      99.4</w:t>
      </w:r>
    </w:p>
    <w:p w:rsidR="001D457E" w:rsidRDefault="001D457E" w:rsidP="00EA574F">
      <w:pPr>
        <w:pStyle w:val="NoSpacing"/>
      </w:pPr>
      <w:r>
        <w:t>FINAL EFFLUENT – FINAL EFFLUENT COMPOSITE</w:t>
      </w:r>
    </w:p>
    <w:p w:rsidR="001D457E" w:rsidRDefault="001D457E" w:rsidP="00EA574F">
      <w:pPr>
        <w:pStyle w:val="NoSpacing"/>
      </w:pPr>
      <w:r>
        <w:t>Solids TSS – Total Suspended Solids</w:t>
      </w:r>
    </w:p>
    <w:p w:rsidR="001D457E" w:rsidRDefault="001D457E" w:rsidP="00EA574F">
      <w:pPr>
        <w:pStyle w:val="NoSpacing"/>
      </w:pPr>
      <w:r>
        <w:tab/>
        <w:t>Average</w:t>
      </w:r>
      <w:r>
        <w:tab/>
      </w:r>
      <w:r>
        <w:tab/>
      </w:r>
      <w:r>
        <w:tab/>
      </w:r>
      <w:r>
        <w:tab/>
      </w:r>
      <w:r>
        <w:tab/>
        <w:t>MG/L</w:t>
      </w:r>
      <w:r>
        <w:tab/>
      </w:r>
      <w:r>
        <w:tab/>
      </w:r>
      <w:r>
        <w:tab/>
        <w:t>15</w:t>
      </w:r>
      <w:r>
        <w:tab/>
      </w:r>
      <w:r>
        <w:tab/>
        <w:t xml:space="preserve">        2.1</w:t>
      </w:r>
    </w:p>
    <w:p w:rsidR="001D457E" w:rsidRDefault="001D457E" w:rsidP="00EA574F">
      <w:pPr>
        <w:pStyle w:val="NoSpacing"/>
      </w:pPr>
      <w:r>
        <w:tab/>
      </w:r>
      <w:proofErr w:type="spellStart"/>
      <w:r>
        <w:t>Avg</w:t>
      </w:r>
      <w:proofErr w:type="spellEnd"/>
      <w:r>
        <w:t xml:space="preserve"> Weekly </w:t>
      </w:r>
      <w:proofErr w:type="spellStart"/>
      <w:r>
        <w:t>Avg</w:t>
      </w:r>
      <w:proofErr w:type="spellEnd"/>
      <w:r>
        <w:t xml:space="preserve"> (Wed Rule)</w:t>
      </w:r>
      <w:r>
        <w:tab/>
      </w:r>
      <w:r>
        <w:tab/>
      </w:r>
      <w:r>
        <w:tab/>
        <w:t>MG/L</w:t>
      </w:r>
      <w:r>
        <w:tab/>
      </w:r>
      <w:r>
        <w:tab/>
      </w:r>
      <w:r>
        <w:tab/>
        <w:t>20</w:t>
      </w:r>
      <w:r>
        <w:tab/>
      </w:r>
      <w:r>
        <w:tab/>
        <w:t xml:space="preserve">        2.1</w:t>
      </w:r>
    </w:p>
    <w:p w:rsidR="001D457E" w:rsidRDefault="001D457E" w:rsidP="00EA574F">
      <w:pPr>
        <w:pStyle w:val="NoSpacing"/>
        <w:rPr>
          <w:u w:val="single"/>
        </w:rPr>
      </w:pPr>
      <w:r w:rsidRPr="001D457E">
        <w:rPr>
          <w:u w:val="single"/>
        </w:rPr>
        <w:tab/>
        <w:t>Maximum, 10/20/2023</w:t>
      </w:r>
      <w:r w:rsidRPr="001D457E">
        <w:rPr>
          <w:u w:val="single"/>
        </w:rPr>
        <w:tab/>
      </w:r>
      <w:r w:rsidRPr="001D457E">
        <w:rPr>
          <w:u w:val="single"/>
        </w:rPr>
        <w:tab/>
      </w:r>
      <w:r w:rsidRPr="001D457E">
        <w:rPr>
          <w:u w:val="single"/>
        </w:rPr>
        <w:tab/>
      </w:r>
      <w:r w:rsidRPr="001D457E">
        <w:rPr>
          <w:u w:val="single"/>
        </w:rPr>
        <w:tab/>
        <w:t>MG/L</w:t>
      </w:r>
      <w:r w:rsidRPr="001D457E">
        <w:rPr>
          <w:u w:val="single"/>
        </w:rPr>
        <w:tab/>
      </w:r>
      <w:r w:rsidRPr="001D457E">
        <w:rPr>
          <w:u w:val="single"/>
        </w:rPr>
        <w:tab/>
      </w:r>
      <w:r w:rsidRPr="001D457E">
        <w:rPr>
          <w:u w:val="single"/>
        </w:rPr>
        <w:tab/>
        <w:t>25</w:t>
      </w:r>
      <w:r w:rsidRPr="001D457E">
        <w:rPr>
          <w:u w:val="single"/>
        </w:rPr>
        <w:tab/>
      </w:r>
      <w:r w:rsidRPr="001D457E">
        <w:rPr>
          <w:u w:val="single"/>
        </w:rPr>
        <w:tab/>
        <w:t xml:space="preserve">        3.8</w:t>
      </w:r>
    </w:p>
    <w:p w:rsidR="001D457E" w:rsidRDefault="00FF54DB" w:rsidP="00EA574F">
      <w:pPr>
        <w:pStyle w:val="NoSpacing"/>
      </w:pPr>
      <w:r>
        <w:t>EFFLUENT TSS – EFFLUENT TSS</w:t>
      </w:r>
    </w:p>
    <w:p w:rsidR="00FF54DB" w:rsidRDefault="00FF54DB" w:rsidP="00EA574F">
      <w:pPr>
        <w:pStyle w:val="NoSpacing"/>
      </w:pPr>
      <w:r>
        <w:lastRenderedPageBreak/>
        <w:t>Loadings – Loadings in Pounds</w:t>
      </w:r>
    </w:p>
    <w:p w:rsidR="00FF54DB" w:rsidRDefault="00FF54DB" w:rsidP="00EA574F">
      <w:pPr>
        <w:pStyle w:val="NoSpacing"/>
      </w:pPr>
      <w:r>
        <w:tab/>
        <w:t>Average</w:t>
      </w:r>
      <w:r>
        <w:tab/>
      </w:r>
      <w:r>
        <w:tab/>
      </w:r>
      <w:r>
        <w:tab/>
      </w:r>
      <w:r>
        <w:tab/>
      </w:r>
      <w:r>
        <w:tab/>
        <w:t>LB/Day</w:t>
      </w:r>
      <w:r>
        <w:tab/>
      </w:r>
      <w:r>
        <w:tab/>
      </w:r>
      <w:r>
        <w:tab/>
        <w:t>187.7</w:t>
      </w:r>
      <w:r>
        <w:tab/>
      </w:r>
      <w:r>
        <w:tab/>
        <w:t xml:space="preserve">      16.9</w:t>
      </w:r>
    </w:p>
    <w:p w:rsidR="00FF54DB" w:rsidRDefault="00FF54DB" w:rsidP="00EA574F">
      <w:pPr>
        <w:pStyle w:val="NoSpacing"/>
        <w:rPr>
          <w:u w:val="single"/>
        </w:rPr>
      </w:pPr>
      <w:r w:rsidRPr="00FF54DB">
        <w:rPr>
          <w:u w:val="single"/>
        </w:rPr>
        <w:tab/>
        <w:t>Maximum, 10/5/2023</w:t>
      </w:r>
      <w:r w:rsidRPr="00FF54DB">
        <w:rPr>
          <w:u w:val="single"/>
        </w:rPr>
        <w:tab/>
      </w:r>
      <w:r w:rsidRPr="00FF54DB">
        <w:rPr>
          <w:u w:val="single"/>
        </w:rPr>
        <w:tab/>
      </w:r>
      <w:r w:rsidRPr="00FF54DB">
        <w:rPr>
          <w:u w:val="single"/>
        </w:rPr>
        <w:tab/>
      </w:r>
      <w:r w:rsidRPr="00FF54DB">
        <w:rPr>
          <w:u w:val="single"/>
        </w:rPr>
        <w:tab/>
        <w:t>LB/Day</w:t>
      </w:r>
      <w:r w:rsidRPr="00FF54DB">
        <w:rPr>
          <w:u w:val="single"/>
        </w:rPr>
        <w:tab/>
      </w:r>
      <w:r w:rsidRPr="00FF54DB">
        <w:rPr>
          <w:u w:val="single"/>
        </w:rPr>
        <w:tab/>
      </w:r>
      <w:r w:rsidRPr="00FF54DB">
        <w:rPr>
          <w:u w:val="single"/>
        </w:rPr>
        <w:tab/>
        <w:t>625.5</w:t>
      </w:r>
      <w:r w:rsidRPr="00FF54DB">
        <w:rPr>
          <w:u w:val="single"/>
        </w:rPr>
        <w:tab/>
      </w:r>
      <w:r w:rsidRPr="00FF54DB">
        <w:rPr>
          <w:u w:val="single"/>
        </w:rPr>
        <w:tab/>
        <w:t xml:space="preserve">      33.4</w:t>
      </w:r>
    </w:p>
    <w:p w:rsidR="00FF54DB" w:rsidRDefault="00FF54DB" w:rsidP="00EA574F">
      <w:pPr>
        <w:pStyle w:val="NoSpacing"/>
      </w:pPr>
      <w:r>
        <w:t>RAW INFLUENT – RAW INFLUENT COMPOSITE</w:t>
      </w:r>
    </w:p>
    <w:p w:rsidR="00FF54DB" w:rsidRDefault="00FF54DB" w:rsidP="00EA574F">
      <w:pPr>
        <w:pStyle w:val="NoSpacing"/>
      </w:pPr>
      <w:r>
        <w:t>Solids TSS – Total Suspended Solids</w:t>
      </w:r>
    </w:p>
    <w:p w:rsidR="00FF54DB" w:rsidRDefault="00FF54DB" w:rsidP="00EA574F">
      <w:pPr>
        <w:pStyle w:val="NoSpacing"/>
      </w:pPr>
      <w:r>
        <w:tab/>
        <w:t>Average</w:t>
      </w:r>
      <w:r>
        <w:tab/>
      </w:r>
      <w:r>
        <w:tab/>
      </w:r>
      <w:r>
        <w:tab/>
      </w:r>
      <w:r>
        <w:tab/>
      </w:r>
      <w:r>
        <w:tab/>
        <w:t>MG/L</w:t>
      </w:r>
      <w:r>
        <w:tab/>
      </w:r>
      <w:r>
        <w:tab/>
      </w:r>
      <w:r>
        <w:tab/>
      </w:r>
      <w:r>
        <w:tab/>
      </w:r>
      <w:r>
        <w:tab/>
        <w:t xml:space="preserve">    237.4</w:t>
      </w:r>
    </w:p>
    <w:p w:rsidR="00FF54DB" w:rsidRDefault="00FF54DB" w:rsidP="00EA574F">
      <w:pPr>
        <w:pStyle w:val="NoSpacing"/>
        <w:rPr>
          <w:u w:val="single"/>
        </w:rPr>
      </w:pPr>
      <w:r w:rsidRPr="00FF54DB">
        <w:rPr>
          <w:u w:val="single"/>
        </w:rPr>
        <w:tab/>
        <w:t>Maximum, 10/19/2023</w:t>
      </w:r>
      <w:r w:rsidRPr="00FF54DB">
        <w:rPr>
          <w:u w:val="single"/>
        </w:rPr>
        <w:tab/>
      </w:r>
      <w:r w:rsidRPr="00FF54DB">
        <w:rPr>
          <w:u w:val="single"/>
        </w:rPr>
        <w:tab/>
      </w:r>
      <w:r w:rsidRPr="00FF54DB">
        <w:rPr>
          <w:u w:val="single"/>
        </w:rPr>
        <w:tab/>
      </w:r>
      <w:r w:rsidRPr="00FF54DB">
        <w:rPr>
          <w:u w:val="single"/>
        </w:rPr>
        <w:tab/>
        <w:t>MG/L</w:t>
      </w:r>
      <w:r w:rsidRPr="00FF54DB">
        <w:rPr>
          <w:u w:val="single"/>
        </w:rPr>
        <w:tab/>
      </w:r>
      <w:r w:rsidRPr="00FF54DB">
        <w:rPr>
          <w:u w:val="single"/>
        </w:rPr>
        <w:tab/>
      </w:r>
      <w:r w:rsidRPr="00FF54DB">
        <w:rPr>
          <w:u w:val="single"/>
        </w:rPr>
        <w:tab/>
      </w:r>
      <w:r w:rsidRPr="00FF54DB">
        <w:rPr>
          <w:u w:val="single"/>
        </w:rPr>
        <w:tab/>
      </w:r>
      <w:r w:rsidRPr="00FF54DB">
        <w:rPr>
          <w:u w:val="single"/>
        </w:rPr>
        <w:tab/>
        <w:t xml:space="preserve">    368.0</w:t>
      </w:r>
    </w:p>
    <w:p w:rsidR="00FF54DB" w:rsidRDefault="00FF54DB" w:rsidP="00EA574F">
      <w:pPr>
        <w:pStyle w:val="NoSpacing"/>
      </w:pPr>
      <w:r>
        <w:t>INFLUENT TSS – INFLUENT TSS</w:t>
      </w:r>
    </w:p>
    <w:p w:rsidR="00FF54DB" w:rsidRDefault="00FF54DB" w:rsidP="00EA574F">
      <w:pPr>
        <w:pStyle w:val="NoSpacing"/>
      </w:pPr>
      <w:r>
        <w:t>Loadings – Loadings in Pounds</w:t>
      </w:r>
    </w:p>
    <w:p w:rsidR="00FF54DB" w:rsidRDefault="00FF54DB" w:rsidP="00EA574F">
      <w:pPr>
        <w:pStyle w:val="NoSpacing"/>
      </w:pPr>
      <w:r>
        <w:tab/>
        <w:t>Average</w:t>
      </w:r>
      <w:r>
        <w:tab/>
      </w:r>
      <w:r>
        <w:tab/>
      </w:r>
      <w:r>
        <w:tab/>
      </w:r>
      <w:r>
        <w:tab/>
      </w:r>
      <w:r>
        <w:tab/>
        <w:t>LB/Day</w:t>
      </w:r>
      <w:r>
        <w:tab/>
      </w:r>
      <w:r>
        <w:tab/>
      </w:r>
      <w:r>
        <w:tab/>
      </w:r>
      <w:r>
        <w:tab/>
      </w:r>
      <w:proofErr w:type="gramStart"/>
      <w:r>
        <w:tab/>
        <w:t xml:space="preserve">  1951.2</w:t>
      </w:r>
      <w:proofErr w:type="gramEnd"/>
    </w:p>
    <w:p w:rsidR="00FF54DB" w:rsidRDefault="00FF54DB" w:rsidP="00EA574F">
      <w:pPr>
        <w:pStyle w:val="NoSpacing"/>
        <w:rPr>
          <w:u w:val="single"/>
        </w:rPr>
      </w:pPr>
      <w:r w:rsidRPr="00FF54DB">
        <w:rPr>
          <w:u w:val="single"/>
        </w:rPr>
        <w:tab/>
        <w:t>Maximum, 10/1/2023</w:t>
      </w:r>
      <w:r w:rsidRPr="00FF54DB">
        <w:rPr>
          <w:u w:val="single"/>
        </w:rPr>
        <w:tab/>
      </w:r>
      <w:r w:rsidRPr="00FF54DB">
        <w:rPr>
          <w:u w:val="single"/>
        </w:rPr>
        <w:tab/>
      </w:r>
      <w:r w:rsidRPr="00FF54DB">
        <w:rPr>
          <w:u w:val="single"/>
        </w:rPr>
        <w:tab/>
      </w:r>
      <w:r w:rsidRPr="00FF54DB">
        <w:rPr>
          <w:u w:val="single"/>
        </w:rPr>
        <w:tab/>
        <w:t>LB/Day</w:t>
      </w:r>
      <w:r w:rsidRPr="00FF54DB">
        <w:rPr>
          <w:u w:val="single"/>
        </w:rPr>
        <w:tab/>
      </w:r>
      <w:r w:rsidRPr="00FF54DB">
        <w:rPr>
          <w:u w:val="single"/>
        </w:rPr>
        <w:tab/>
      </w:r>
      <w:r w:rsidRPr="00FF54DB">
        <w:rPr>
          <w:u w:val="single"/>
        </w:rPr>
        <w:tab/>
      </w:r>
      <w:r w:rsidRPr="00FF54DB">
        <w:rPr>
          <w:u w:val="single"/>
        </w:rPr>
        <w:tab/>
      </w:r>
      <w:proofErr w:type="gramStart"/>
      <w:r w:rsidRPr="00FF54DB">
        <w:rPr>
          <w:u w:val="single"/>
        </w:rPr>
        <w:tab/>
        <w:t xml:space="preserve">  2890.7</w:t>
      </w:r>
      <w:proofErr w:type="gramEnd"/>
    </w:p>
    <w:p w:rsidR="00FF54DB" w:rsidRDefault="00FF54DB" w:rsidP="00EA574F">
      <w:pPr>
        <w:pStyle w:val="NoSpacing"/>
      </w:pPr>
      <w:r>
        <w:t>EFFLUENT TSS – EFFLUENT TSS</w:t>
      </w:r>
    </w:p>
    <w:p w:rsidR="00FF54DB" w:rsidRDefault="00A634FE" w:rsidP="00EA574F">
      <w:pPr>
        <w:pStyle w:val="NoSpacing"/>
      </w:pPr>
      <w:r>
        <w:t>Percent Removal – Percent Removal</w:t>
      </w:r>
    </w:p>
    <w:p w:rsidR="00A634FE" w:rsidRDefault="00A634FE" w:rsidP="00EA574F">
      <w:pPr>
        <w:pStyle w:val="NoSpacing"/>
        <w:rPr>
          <w:u w:val="single"/>
        </w:rPr>
      </w:pPr>
      <w:r w:rsidRPr="00A634FE">
        <w:rPr>
          <w:u w:val="single"/>
        </w:rPr>
        <w:tab/>
        <w:t>Average (Lower Limit)</w:t>
      </w:r>
      <w:r w:rsidRPr="00A634FE">
        <w:rPr>
          <w:u w:val="single"/>
        </w:rPr>
        <w:tab/>
      </w:r>
      <w:r w:rsidRPr="00A634FE">
        <w:rPr>
          <w:u w:val="single"/>
        </w:rPr>
        <w:tab/>
      </w:r>
      <w:r w:rsidRPr="00A634FE">
        <w:rPr>
          <w:u w:val="single"/>
        </w:rPr>
        <w:tab/>
      </w:r>
      <w:r w:rsidRPr="00A634FE">
        <w:rPr>
          <w:u w:val="single"/>
        </w:rPr>
        <w:tab/>
        <w:t>%</w:t>
      </w:r>
      <w:r w:rsidRPr="00A634FE">
        <w:rPr>
          <w:u w:val="single"/>
        </w:rPr>
        <w:tab/>
      </w:r>
      <w:r w:rsidRPr="00A634FE">
        <w:rPr>
          <w:u w:val="single"/>
        </w:rPr>
        <w:tab/>
      </w:r>
      <w:r w:rsidRPr="00A634FE">
        <w:rPr>
          <w:u w:val="single"/>
        </w:rPr>
        <w:tab/>
        <w:t>85.0</w:t>
      </w:r>
      <w:r w:rsidRPr="00A634FE">
        <w:rPr>
          <w:u w:val="single"/>
        </w:rPr>
        <w:tab/>
      </w:r>
      <w:r w:rsidRPr="00A634FE">
        <w:rPr>
          <w:u w:val="single"/>
        </w:rPr>
        <w:tab/>
        <w:t xml:space="preserve">      99.3</w:t>
      </w:r>
    </w:p>
    <w:p w:rsidR="00A634FE" w:rsidRDefault="00A634FE" w:rsidP="00EA574F">
      <w:pPr>
        <w:pStyle w:val="NoSpacing"/>
      </w:pPr>
      <w:r>
        <w:t>EFFLUENT GRAB – FINAL EFFLUENT GRAB</w:t>
      </w:r>
    </w:p>
    <w:p w:rsidR="00A634FE" w:rsidRDefault="00A634FE" w:rsidP="00EA574F">
      <w:pPr>
        <w:pStyle w:val="NoSpacing"/>
      </w:pPr>
      <w:r>
        <w:t xml:space="preserve">Solids </w:t>
      </w:r>
      <w:proofErr w:type="spellStart"/>
      <w:r>
        <w:t>Settlbl</w:t>
      </w:r>
      <w:proofErr w:type="spellEnd"/>
      <w:r>
        <w:t xml:space="preserve"> – </w:t>
      </w:r>
      <w:proofErr w:type="spellStart"/>
      <w:r>
        <w:t>Settleable</w:t>
      </w:r>
      <w:proofErr w:type="spellEnd"/>
      <w:r>
        <w:t xml:space="preserve"> Solids</w:t>
      </w:r>
    </w:p>
    <w:p w:rsidR="00A634FE" w:rsidRDefault="00A634FE" w:rsidP="00EA574F">
      <w:pPr>
        <w:pStyle w:val="NoSpacing"/>
        <w:rPr>
          <w:u w:val="single"/>
        </w:rPr>
      </w:pPr>
      <w:r w:rsidRPr="00A634FE">
        <w:rPr>
          <w:u w:val="single"/>
        </w:rPr>
        <w:tab/>
        <w:t>Maximum, 10/1/2023</w:t>
      </w:r>
      <w:r w:rsidRPr="00A634FE">
        <w:rPr>
          <w:u w:val="single"/>
        </w:rPr>
        <w:tab/>
      </w:r>
      <w:r w:rsidRPr="00A634FE">
        <w:rPr>
          <w:u w:val="single"/>
        </w:rPr>
        <w:tab/>
      </w:r>
      <w:r w:rsidRPr="00A634FE">
        <w:rPr>
          <w:u w:val="single"/>
        </w:rPr>
        <w:tab/>
      </w:r>
      <w:r w:rsidRPr="00A634FE">
        <w:rPr>
          <w:u w:val="single"/>
        </w:rPr>
        <w:tab/>
        <w:t>ML/L</w:t>
      </w:r>
      <w:r w:rsidRPr="00A634FE">
        <w:rPr>
          <w:u w:val="single"/>
        </w:rPr>
        <w:tab/>
      </w:r>
      <w:r w:rsidRPr="00A634FE">
        <w:rPr>
          <w:u w:val="single"/>
        </w:rPr>
        <w:tab/>
      </w:r>
      <w:r w:rsidRPr="00A634FE">
        <w:rPr>
          <w:u w:val="single"/>
        </w:rPr>
        <w:tab/>
      </w:r>
      <w:r w:rsidRPr="00A634FE">
        <w:rPr>
          <w:u w:val="single"/>
        </w:rPr>
        <w:tab/>
      </w:r>
      <w:r w:rsidRPr="00A634FE">
        <w:rPr>
          <w:u w:val="single"/>
        </w:rPr>
        <w:tab/>
        <w:t xml:space="preserve">        0.0</w:t>
      </w:r>
    </w:p>
    <w:p w:rsidR="00A634FE" w:rsidRDefault="00A634FE" w:rsidP="00EA574F">
      <w:pPr>
        <w:pStyle w:val="NoSpacing"/>
      </w:pPr>
      <w:r>
        <w:t>EFFLUENT GRAB – FINAL EFFLUENT GRAB</w:t>
      </w:r>
    </w:p>
    <w:p w:rsidR="00A634FE" w:rsidRDefault="00A634FE" w:rsidP="00EA574F">
      <w:pPr>
        <w:pStyle w:val="NoSpacing"/>
      </w:pPr>
      <w:r>
        <w:t>Enterococci – Enterococci</w:t>
      </w:r>
    </w:p>
    <w:p w:rsidR="00A634FE" w:rsidRDefault="00A634FE" w:rsidP="00EA574F">
      <w:pPr>
        <w:pStyle w:val="NoSpacing"/>
      </w:pPr>
      <w:r>
        <w:tab/>
        <w:t>Average</w:t>
      </w:r>
      <w:r>
        <w:tab/>
      </w:r>
      <w:r>
        <w:tab/>
      </w:r>
      <w:r>
        <w:tab/>
      </w:r>
      <w:r>
        <w:tab/>
      </w:r>
      <w:r>
        <w:tab/>
        <w:t>#/100 ML</w:t>
      </w:r>
      <w:r>
        <w:tab/>
      </w:r>
      <w:r>
        <w:tab/>
        <w:t>54</w:t>
      </w:r>
      <w:r>
        <w:tab/>
      </w:r>
      <w:r>
        <w:tab/>
        <w:t xml:space="preserve">        1.3</w:t>
      </w:r>
    </w:p>
    <w:p w:rsidR="00A634FE" w:rsidRDefault="00A634FE" w:rsidP="00EA574F">
      <w:pPr>
        <w:pStyle w:val="NoSpacing"/>
        <w:rPr>
          <w:u w:val="single"/>
        </w:rPr>
      </w:pPr>
      <w:r w:rsidRPr="00A634FE">
        <w:rPr>
          <w:u w:val="single"/>
        </w:rPr>
        <w:tab/>
        <w:t>Maximum, 10/12/2023</w:t>
      </w:r>
      <w:r w:rsidRPr="00A634FE">
        <w:rPr>
          <w:u w:val="single"/>
        </w:rPr>
        <w:tab/>
      </w:r>
      <w:r w:rsidRPr="00A634FE">
        <w:rPr>
          <w:u w:val="single"/>
        </w:rPr>
        <w:tab/>
      </w:r>
      <w:r w:rsidRPr="00A634FE">
        <w:rPr>
          <w:u w:val="single"/>
        </w:rPr>
        <w:tab/>
      </w:r>
      <w:r w:rsidRPr="00A634FE">
        <w:rPr>
          <w:u w:val="single"/>
        </w:rPr>
        <w:tab/>
        <w:t>#/100 ML</w:t>
      </w:r>
      <w:r w:rsidRPr="00A634FE">
        <w:rPr>
          <w:u w:val="single"/>
        </w:rPr>
        <w:tab/>
      </w:r>
      <w:r w:rsidRPr="00A634FE">
        <w:rPr>
          <w:u w:val="single"/>
        </w:rPr>
        <w:tab/>
        <w:t>175</w:t>
      </w:r>
      <w:r w:rsidRPr="00A634FE">
        <w:rPr>
          <w:u w:val="single"/>
        </w:rPr>
        <w:tab/>
      </w:r>
      <w:r w:rsidRPr="00A634FE">
        <w:rPr>
          <w:u w:val="single"/>
        </w:rPr>
        <w:tab/>
        <w:t xml:space="preserve">        4.2</w:t>
      </w:r>
    </w:p>
    <w:p w:rsidR="00A634FE" w:rsidRDefault="00A634FE" w:rsidP="00EA574F">
      <w:pPr>
        <w:pStyle w:val="NoSpacing"/>
      </w:pPr>
      <w:r>
        <w:t>EFFLUENT GRAB – FINAL EFFLUENT GRAB</w:t>
      </w:r>
    </w:p>
    <w:p w:rsidR="00A634FE" w:rsidRDefault="00A634FE" w:rsidP="00EA574F">
      <w:pPr>
        <w:pStyle w:val="NoSpacing"/>
      </w:pPr>
      <w:r>
        <w:t>TRC – TRC Daily Average</w:t>
      </w:r>
      <w:r>
        <w:tab/>
      </w:r>
      <w:r>
        <w:tab/>
        <w:t xml:space="preserve">          4</w:t>
      </w:r>
    </w:p>
    <w:p w:rsidR="00A634FE" w:rsidRDefault="00A634FE" w:rsidP="00EA574F">
      <w:pPr>
        <w:pStyle w:val="NoSpacing"/>
        <w:rPr>
          <w:u w:val="single"/>
        </w:rPr>
      </w:pPr>
      <w:r w:rsidRPr="00A634FE">
        <w:rPr>
          <w:u w:val="single"/>
        </w:rPr>
        <w:tab/>
        <w:t>Average</w:t>
      </w:r>
      <w:r w:rsidRPr="00A634FE">
        <w:rPr>
          <w:u w:val="single"/>
        </w:rPr>
        <w:tab/>
      </w:r>
      <w:r w:rsidRPr="00A634FE">
        <w:rPr>
          <w:u w:val="single"/>
        </w:rPr>
        <w:tab/>
      </w:r>
      <w:r w:rsidRPr="00A634FE">
        <w:rPr>
          <w:u w:val="single"/>
        </w:rPr>
        <w:tab/>
      </w:r>
      <w:r w:rsidRPr="00A634FE">
        <w:rPr>
          <w:u w:val="single"/>
        </w:rPr>
        <w:tab/>
      </w:r>
      <w:r w:rsidRPr="00A634FE">
        <w:rPr>
          <w:u w:val="single"/>
        </w:rPr>
        <w:tab/>
        <w:t>UG/L</w:t>
      </w:r>
      <w:r w:rsidRPr="00A634FE">
        <w:rPr>
          <w:u w:val="single"/>
        </w:rPr>
        <w:tab/>
      </w:r>
      <w:r w:rsidRPr="00A634FE">
        <w:rPr>
          <w:u w:val="single"/>
        </w:rPr>
        <w:tab/>
      </w:r>
      <w:r w:rsidRPr="00A634FE">
        <w:rPr>
          <w:u w:val="single"/>
        </w:rPr>
        <w:tab/>
        <w:t>22</w:t>
      </w:r>
      <w:r w:rsidRPr="00A634FE">
        <w:rPr>
          <w:u w:val="single"/>
        </w:rPr>
        <w:tab/>
      </w:r>
      <w:r w:rsidRPr="00A634FE">
        <w:rPr>
          <w:u w:val="single"/>
        </w:rPr>
        <w:tab/>
        <w:t xml:space="preserve">           0</w:t>
      </w:r>
    </w:p>
    <w:p w:rsidR="00A634FE" w:rsidRDefault="00A634FE" w:rsidP="00EA574F">
      <w:pPr>
        <w:pStyle w:val="NoSpacing"/>
      </w:pPr>
      <w:r>
        <w:t>EFFLUENT GRAB – FINAL EFFLUENT GRAB</w:t>
      </w:r>
    </w:p>
    <w:p w:rsidR="00A634FE" w:rsidRDefault="00A634FE" w:rsidP="00EA574F">
      <w:pPr>
        <w:pStyle w:val="NoSpacing"/>
      </w:pPr>
      <w:r>
        <w:t>TRC – TRC Daily Average</w:t>
      </w:r>
    </w:p>
    <w:p w:rsidR="00A634FE" w:rsidRDefault="00A634FE" w:rsidP="00EA574F">
      <w:pPr>
        <w:pStyle w:val="NoSpacing"/>
        <w:rPr>
          <w:u w:val="single"/>
        </w:rPr>
      </w:pPr>
      <w:r w:rsidRPr="00A634FE">
        <w:rPr>
          <w:u w:val="single"/>
        </w:rPr>
        <w:tab/>
        <w:t>Maximum, 10/1/2023</w:t>
      </w:r>
      <w:r w:rsidRPr="00A634FE">
        <w:rPr>
          <w:u w:val="single"/>
        </w:rPr>
        <w:tab/>
      </w:r>
      <w:r w:rsidRPr="00A634FE">
        <w:rPr>
          <w:u w:val="single"/>
        </w:rPr>
        <w:tab/>
      </w:r>
      <w:r w:rsidRPr="00A634FE">
        <w:rPr>
          <w:u w:val="single"/>
        </w:rPr>
        <w:tab/>
      </w:r>
      <w:r w:rsidRPr="00A634FE">
        <w:rPr>
          <w:u w:val="single"/>
        </w:rPr>
        <w:tab/>
        <w:t>UG/L</w:t>
      </w:r>
      <w:r w:rsidRPr="00A634FE">
        <w:rPr>
          <w:u w:val="single"/>
        </w:rPr>
        <w:tab/>
      </w:r>
      <w:r w:rsidRPr="00A634FE">
        <w:rPr>
          <w:u w:val="single"/>
        </w:rPr>
        <w:tab/>
      </w:r>
      <w:r w:rsidRPr="00A634FE">
        <w:rPr>
          <w:u w:val="single"/>
        </w:rPr>
        <w:tab/>
        <w:t>39</w:t>
      </w:r>
      <w:r w:rsidRPr="00A634FE">
        <w:rPr>
          <w:u w:val="single"/>
        </w:rPr>
        <w:tab/>
      </w:r>
      <w:r w:rsidRPr="00A634FE">
        <w:rPr>
          <w:u w:val="single"/>
        </w:rPr>
        <w:tab/>
        <w:t xml:space="preserve">           0</w:t>
      </w:r>
    </w:p>
    <w:p w:rsidR="00A634FE" w:rsidRDefault="00A634FE" w:rsidP="00EA574F">
      <w:pPr>
        <w:pStyle w:val="NoSpacing"/>
      </w:pPr>
      <w:r>
        <w:t>EFFLUENT GRAB – FINAL EFFLUENT GRAB</w:t>
      </w:r>
    </w:p>
    <w:p w:rsidR="00A634FE" w:rsidRDefault="00A634FE" w:rsidP="00EA574F">
      <w:pPr>
        <w:pStyle w:val="NoSpacing"/>
      </w:pPr>
      <w:r>
        <w:t>pH1 – pH1</w:t>
      </w:r>
    </w:p>
    <w:p w:rsidR="00A634FE" w:rsidRDefault="00A634FE" w:rsidP="00EA574F">
      <w:pPr>
        <w:pStyle w:val="NoSpacing"/>
      </w:pPr>
      <w:r>
        <w:tab/>
        <w:t>Effluent Minimum pH</w:t>
      </w:r>
      <w:r>
        <w:tab/>
      </w:r>
      <w:r>
        <w:tab/>
      </w:r>
      <w:r>
        <w:tab/>
      </w:r>
      <w:r>
        <w:tab/>
        <w:t>S.U.</w:t>
      </w:r>
      <w:r>
        <w:tab/>
      </w:r>
      <w:r>
        <w:tab/>
      </w:r>
      <w:r>
        <w:tab/>
        <w:t>6.0</w:t>
      </w:r>
      <w:r>
        <w:tab/>
      </w:r>
      <w:r>
        <w:tab/>
        <w:t xml:space="preserve">      6.20</w:t>
      </w:r>
    </w:p>
    <w:p w:rsidR="00A634FE" w:rsidRDefault="00A634FE" w:rsidP="00EA574F">
      <w:pPr>
        <w:pStyle w:val="NoSpacing"/>
        <w:rPr>
          <w:u w:val="single"/>
        </w:rPr>
      </w:pPr>
      <w:r w:rsidRPr="00A634FE">
        <w:rPr>
          <w:u w:val="single"/>
        </w:rPr>
        <w:tab/>
        <w:t>Effluent Maximum pH</w:t>
      </w:r>
      <w:r w:rsidRPr="00A634FE">
        <w:rPr>
          <w:u w:val="single"/>
        </w:rPr>
        <w:tab/>
      </w:r>
      <w:r w:rsidRPr="00A634FE">
        <w:rPr>
          <w:u w:val="single"/>
        </w:rPr>
        <w:tab/>
      </w:r>
      <w:r w:rsidRPr="00A634FE">
        <w:rPr>
          <w:u w:val="single"/>
        </w:rPr>
        <w:tab/>
      </w:r>
      <w:r w:rsidRPr="00A634FE">
        <w:rPr>
          <w:u w:val="single"/>
        </w:rPr>
        <w:tab/>
        <w:t>S.U.</w:t>
      </w:r>
      <w:r w:rsidRPr="00A634FE">
        <w:rPr>
          <w:u w:val="single"/>
        </w:rPr>
        <w:tab/>
      </w:r>
      <w:r w:rsidRPr="00A634FE">
        <w:rPr>
          <w:u w:val="single"/>
        </w:rPr>
        <w:tab/>
      </w:r>
      <w:r w:rsidRPr="00A634FE">
        <w:rPr>
          <w:u w:val="single"/>
        </w:rPr>
        <w:tab/>
        <w:t>9.0</w:t>
      </w:r>
      <w:r w:rsidRPr="00A634FE">
        <w:rPr>
          <w:u w:val="single"/>
        </w:rPr>
        <w:tab/>
      </w:r>
      <w:r w:rsidRPr="00A634FE">
        <w:rPr>
          <w:u w:val="single"/>
        </w:rPr>
        <w:tab/>
        <w:t xml:space="preserve">      6.83</w:t>
      </w:r>
    </w:p>
    <w:p w:rsidR="00A634FE" w:rsidRDefault="00A634FE" w:rsidP="00EA574F">
      <w:pPr>
        <w:pStyle w:val="NoSpacing"/>
      </w:pPr>
      <w:r>
        <w:t>FINAL EFFLUENT – FINAL EFFLUENT COMPOSITE</w:t>
      </w:r>
    </w:p>
    <w:p w:rsidR="00A634FE" w:rsidRDefault="00A634FE" w:rsidP="00EA574F">
      <w:pPr>
        <w:pStyle w:val="NoSpacing"/>
      </w:pPr>
      <w:r>
        <w:t>Phosphorus – Phosphorus Total</w:t>
      </w:r>
    </w:p>
    <w:p w:rsidR="00A634FE" w:rsidRDefault="00A634FE" w:rsidP="00EA574F">
      <w:pPr>
        <w:pStyle w:val="NoSpacing"/>
      </w:pPr>
      <w:r>
        <w:tab/>
        <w:t>Average</w:t>
      </w:r>
      <w:r>
        <w:tab/>
      </w:r>
      <w:r>
        <w:tab/>
      </w:r>
      <w:r>
        <w:tab/>
      </w:r>
      <w:r>
        <w:tab/>
      </w:r>
      <w:r>
        <w:tab/>
        <w:t>MG/L</w:t>
      </w:r>
      <w:r>
        <w:tab/>
      </w:r>
      <w:r>
        <w:tab/>
      </w:r>
      <w:r>
        <w:tab/>
        <w:t>0.1</w:t>
      </w:r>
      <w:r>
        <w:tab/>
      </w:r>
      <w:r>
        <w:tab/>
        <w:t xml:space="preserve">      0.00</w:t>
      </w:r>
    </w:p>
    <w:p w:rsidR="00A634FE" w:rsidRDefault="00A634FE" w:rsidP="00EA574F">
      <w:pPr>
        <w:pStyle w:val="NoSpacing"/>
        <w:rPr>
          <w:u w:val="single"/>
        </w:rPr>
      </w:pPr>
      <w:r w:rsidRPr="00A634FE">
        <w:rPr>
          <w:u w:val="single"/>
        </w:rPr>
        <w:tab/>
        <w:t>Maximum, 10/5/2023</w:t>
      </w:r>
      <w:r w:rsidRPr="00A634FE">
        <w:rPr>
          <w:u w:val="single"/>
        </w:rPr>
        <w:tab/>
      </w:r>
      <w:r w:rsidRPr="00A634FE">
        <w:rPr>
          <w:u w:val="single"/>
        </w:rPr>
        <w:tab/>
      </w:r>
      <w:r w:rsidRPr="00A634FE">
        <w:rPr>
          <w:u w:val="single"/>
        </w:rPr>
        <w:tab/>
      </w:r>
      <w:r w:rsidRPr="00A634FE">
        <w:rPr>
          <w:u w:val="single"/>
        </w:rPr>
        <w:tab/>
        <w:t>MG/L</w:t>
      </w:r>
      <w:r w:rsidRPr="00A634FE">
        <w:rPr>
          <w:u w:val="single"/>
        </w:rPr>
        <w:tab/>
      </w:r>
      <w:r w:rsidRPr="00A634FE">
        <w:rPr>
          <w:u w:val="single"/>
        </w:rPr>
        <w:tab/>
      </w:r>
      <w:r w:rsidRPr="00A634FE">
        <w:rPr>
          <w:u w:val="single"/>
        </w:rPr>
        <w:tab/>
      </w:r>
      <w:r w:rsidRPr="00A634FE">
        <w:rPr>
          <w:u w:val="single"/>
        </w:rPr>
        <w:tab/>
      </w:r>
      <w:r w:rsidRPr="00A634FE">
        <w:rPr>
          <w:u w:val="single"/>
        </w:rPr>
        <w:tab/>
        <w:t xml:space="preserve">      0.00</w:t>
      </w:r>
    </w:p>
    <w:p w:rsidR="00A634FE" w:rsidRDefault="00A634FE" w:rsidP="00EA574F">
      <w:pPr>
        <w:pStyle w:val="NoSpacing"/>
      </w:pPr>
      <w:r>
        <w:t>FINAL EFFLUENT – FINAL EFFLUENT COMPOSITE</w:t>
      </w:r>
    </w:p>
    <w:p w:rsidR="00A634FE" w:rsidRDefault="00A634FE" w:rsidP="00EA574F">
      <w:pPr>
        <w:pStyle w:val="NoSpacing"/>
      </w:pPr>
      <w:r>
        <w:t xml:space="preserve">Ortho </w:t>
      </w:r>
      <w:proofErr w:type="spellStart"/>
      <w:r>
        <w:t>Phosphat</w:t>
      </w:r>
      <w:proofErr w:type="spellEnd"/>
      <w:r>
        <w:t xml:space="preserve"> – Orthophosphate Total</w:t>
      </w:r>
    </w:p>
    <w:p w:rsidR="00A634FE" w:rsidRDefault="00A634FE" w:rsidP="00EA574F">
      <w:pPr>
        <w:pStyle w:val="NoSpacing"/>
      </w:pPr>
      <w:r>
        <w:tab/>
        <w:t>Average</w:t>
      </w:r>
      <w:r>
        <w:tab/>
      </w:r>
      <w:r>
        <w:tab/>
      </w:r>
      <w:r>
        <w:tab/>
      </w:r>
      <w:r>
        <w:tab/>
      </w:r>
      <w:r>
        <w:tab/>
        <w:t>MG/L</w:t>
      </w:r>
      <w:r>
        <w:tab/>
      </w:r>
      <w:r>
        <w:tab/>
      </w:r>
      <w:r>
        <w:tab/>
      </w:r>
      <w:r>
        <w:tab/>
      </w:r>
      <w:r>
        <w:tab/>
        <w:t xml:space="preserve">      0.02</w:t>
      </w:r>
    </w:p>
    <w:p w:rsidR="00A634FE" w:rsidRDefault="00A634FE" w:rsidP="00EA574F">
      <w:pPr>
        <w:pStyle w:val="NoSpacing"/>
        <w:rPr>
          <w:u w:val="single"/>
        </w:rPr>
      </w:pPr>
      <w:r w:rsidRPr="00A634FE">
        <w:rPr>
          <w:u w:val="single"/>
        </w:rPr>
        <w:tab/>
        <w:t>Maximum, 10/5/2023</w:t>
      </w:r>
      <w:r w:rsidRPr="00A634FE">
        <w:rPr>
          <w:u w:val="single"/>
        </w:rPr>
        <w:tab/>
      </w:r>
      <w:r w:rsidRPr="00A634FE">
        <w:rPr>
          <w:u w:val="single"/>
        </w:rPr>
        <w:tab/>
      </w:r>
      <w:r w:rsidRPr="00A634FE">
        <w:rPr>
          <w:u w:val="single"/>
        </w:rPr>
        <w:tab/>
      </w:r>
      <w:r w:rsidRPr="00A634FE">
        <w:rPr>
          <w:u w:val="single"/>
        </w:rPr>
        <w:tab/>
        <w:t>MG/L</w:t>
      </w:r>
      <w:r w:rsidRPr="00A634FE">
        <w:rPr>
          <w:u w:val="single"/>
        </w:rPr>
        <w:tab/>
      </w:r>
      <w:r w:rsidRPr="00A634FE">
        <w:rPr>
          <w:u w:val="single"/>
        </w:rPr>
        <w:tab/>
      </w:r>
      <w:r w:rsidRPr="00A634FE">
        <w:rPr>
          <w:u w:val="single"/>
        </w:rPr>
        <w:tab/>
      </w:r>
      <w:r w:rsidRPr="00A634FE">
        <w:rPr>
          <w:u w:val="single"/>
        </w:rPr>
        <w:tab/>
      </w:r>
      <w:r w:rsidRPr="00A634FE">
        <w:rPr>
          <w:u w:val="single"/>
        </w:rPr>
        <w:tab/>
        <w:t xml:space="preserve">      0.10</w:t>
      </w:r>
    </w:p>
    <w:p w:rsidR="00A634FE" w:rsidRDefault="00181856" w:rsidP="00EA574F">
      <w:pPr>
        <w:pStyle w:val="NoSpacing"/>
      </w:pPr>
      <w:r>
        <w:t>FINAL EFFLUENT – FINAL EFFLUENT COMPOSITE</w:t>
      </w:r>
    </w:p>
    <w:p w:rsidR="00181856" w:rsidRDefault="00181856" w:rsidP="00EA574F">
      <w:pPr>
        <w:pStyle w:val="NoSpacing"/>
      </w:pPr>
      <w:r>
        <w:t xml:space="preserve">TKN – Total </w:t>
      </w:r>
      <w:proofErr w:type="spellStart"/>
      <w:r>
        <w:t>Kjeldahl</w:t>
      </w:r>
      <w:proofErr w:type="spellEnd"/>
      <w:r>
        <w:t xml:space="preserve"> Nitrogen</w:t>
      </w:r>
    </w:p>
    <w:p w:rsidR="00181856" w:rsidRDefault="00181856" w:rsidP="00EA574F">
      <w:pPr>
        <w:pStyle w:val="NoSpacing"/>
      </w:pPr>
      <w:r>
        <w:tab/>
        <w:t>Average</w:t>
      </w:r>
      <w:r>
        <w:tab/>
      </w:r>
      <w:r>
        <w:tab/>
      </w:r>
      <w:r>
        <w:tab/>
      </w:r>
      <w:r>
        <w:tab/>
      </w:r>
      <w:r>
        <w:tab/>
        <w:t>MG/L</w:t>
      </w:r>
      <w:r>
        <w:tab/>
      </w:r>
      <w:r>
        <w:tab/>
      </w:r>
      <w:r>
        <w:tab/>
      </w:r>
      <w:r>
        <w:tab/>
      </w:r>
      <w:r>
        <w:tab/>
        <w:t xml:space="preserve">        0.8</w:t>
      </w:r>
    </w:p>
    <w:p w:rsidR="00181856" w:rsidRDefault="00181856" w:rsidP="00EA574F">
      <w:pPr>
        <w:pStyle w:val="NoSpacing"/>
        <w:rPr>
          <w:u w:val="single"/>
        </w:rPr>
      </w:pPr>
      <w:r w:rsidRPr="00181856">
        <w:rPr>
          <w:u w:val="single"/>
        </w:rPr>
        <w:tab/>
        <w:t>Maximum, 10/19/2023</w:t>
      </w:r>
      <w:r w:rsidRPr="00181856">
        <w:rPr>
          <w:u w:val="single"/>
        </w:rPr>
        <w:tab/>
      </w:r>
      <w:r w:rsidRPr="00181856">
        <w:rPr>
          <w:u w:val="single"/>
        </w:rPr>
        <w:tab/>
      </w:r>
      <w:r w:rsidRPr="00181856">
        <w:rPr>
          <w:u w:val="single"/>
        </w:rPr>
        <w:tab/>
      </w:r>
      <w:r w:rsidRPr="00181856">
        <w:rPr>
          <w:u w:val="single"/>
        </w:rPr>
        <w:tab/>
        <w:t>MG/L</w:t>
      </w:r>
      <w:r w:rsidRPr="00181856">
        <w:rPr>
          <w:u w:val="single"/>
        </w:rPr>
        <w:tab/>
      </w:r>
      <w:r w:rsidRPr="00181856">
        <w:rPr>
          <w:u w:val="single"/>
        </w:rPr>
        <w:tab/>
      </w:r>
      <w:r w:rsidRPr="00181856">
        <w:rPr>
          <w:u w:val="single"/>
        </w:rPr>
        <w:tab/>
      </w:r>
      <w:r w:rsidRPr="00181856">
        <w:rPr>
          <w:u w:val="single"/>
        </w:rPr>
        <w:tab/>
      </w:r>
      <w:r w:rsidRPr="00181856">
        <w:rPr>
          <w:u w:val="single"/>
        </w:rPr>
        <w:tab/>
        <w:t xml:space="preserve">        0.9</w:t>
      </w:r>
    </w:p>
    <w:p w:rsidR="00181856" w:rsidRDefault="00181856" w:rsidP="00EA574F">
      <w:pPr>
        <w:pStyle w:val="NoSpacing"/>
      </w:pPr>
      <w:r>
        <w:t>FINAL EFFLUENT – FINAL EFFLUENT COMPOSITE</w:t>
      </w:r>
    </w:p>
    <w:p w:rsidR="00181856" w:rsidRDefault="00181856" w:rsidP="00EA574F">
      <w:pPr>
        <w:pStyle w:val="NoSpacing"/>
      </w:pPr>
      <w:r>
        <w:t>Nitrate – Nitrate Nitrogen Total</w:t>
      </w:r>
    </w:p>
    <w:p w:rsidR="00181856" w:rsidRDefault="00181856" w:rsidP="00EA574F">
      <w:pPr>
        <w:pStyle w:val="NoSpacing"/>
      </w:pPr>
      <w:r>
        <w:tab/>
        <w:t>Average</w:t>
      </w:r>
      <w:r>
        <w:tab/>
      </w:r>
      <w:r>
        <w:tab/>
      </w:r>
      <w:r>
        <w:tab/>
      </w:r>
      <w:r>
        <w:tab/>
      </w:r>
      <w:r>
        <w:tab/>
        <w:t>MG/L</w:t>
      </w:r>
      <w:r>
        <w:tab/>
      </w:r>
      <w:r>
        <w:tab/>
      </w:r>
      <w:r>
        <w:tab/>
      </w:r>
      <w:r>
        <w:tab/>
      </w:r>
      <w:r>
        <w:tab/>
        <w:t xml:space="preserve">      4.34</w:t>
      </w:r>
    </w:p>
    <w:p w:rsidR="00181856" w:rsidRDefault="00181856" w:rsidP="00EA574F">
      <w:pPr>
        <w:pStyle w:val="NoSpacing"/>
        <w:rPr>
          <w:u w:val="single"/>
        </w:rPr>
      </w:pPr>
      <w:r w:rsidRPr="00181856">
        <w:rPr>
          <w:u w:val="single"/>
        </w:rPr>
        <w:tab/>
        <w:t>Maximum, 10/12/2023</w:t>
      </w:r>
      <w:r w:rsidRPr="00181856">
        <w:rPr>
          <w:u w:val="single"/>
        </w:rPr>
        <w:tab/>
      </w:r>
      <w:r w:rsidRPr="00181856">
        <w:rPr>
          <w:u w:val="single"/>
        </w:rPr>
        <w:tab/>
      </w:r>
      <w:r w:rsidRPr="00181856">
        <w:rPr>
          <w:u w:val="single"/>
        </w:rPr>
        <w:tab/>
      </w:r>
      <w:r w:rsidRPr="00181856">
        <w:rPr>
          <w:u w:val="single"/>
        </w:rPr>
        <w:tab/>
        <w:t>MG/L</w:t>
      </w:r>
      <w:r w:rsidRPr="00181856">
        <w:rPr>
          <w:u w:val="single"/>
        </w:rPr>
        <w:tab/>
      </w:r>
      <w:r w:rsidRPr="00181856">
        <w:rPr>
          <w:u w:val="single"/>
        </w:rPr>
        <w:tab/>
      </w:r>
      <w:r w:rsidRPr="00181856">
        <w:rPr>
          <w:u w:val="single"/>
        </w:rPr>
        <w:tab/>
      </w:r>
      <w:r w:rsidRPr="00181856">
        <w:rPr>
          <w:u w:val="single"/>
        </w:rPr>
        <w:tab/>
      </w:r>
      <w:r w:rsidRPr="00181856">
        <w:rPr>
          <w:u w:val="single"/>
        </w:rPr>
        <w:tab/>
        <w:t xml:space="preserve">      4.62</w:t>
      </w:r>
    </w:p>
    <w:p w:rsidR="00181856" w:rsidRDefault="00181856" w:rsidP="00EA574F">
      <w:pPr>
        <w:pStyle w:val="NoSpacing"/>
      </w:pPr>
      <w:r>
        <w:t>FINAL EFFLUENT – FINAL EFFLUENT COMPOSITE</w:t>
      </w:r>
    </w:p>
    <w:p w:rsidR="00181856" w:rsidRDefault="00181856" w:rsidP="00EA574F">
      <w:pPr>
        <w:pStyle w:val="NoSpacing"/>
      </w:pPr>
      <w:r>
        <w:lastRenderedPageBreak/>
        <w:t>Nitrite – Nitrite Nitrogen Total</w:t>
      </w:r>
    </w:p>
    <w:p w:rsidR="00181856" w:rsidRDefault="00181856" w:rsidP="00EA574F">
      <w:pPr>
        <w:pStyle w:val="NoSpacing"/>
      </w:pPr>
      <w:r>
        <w:tab/>
        <w:t>Average</w:t>
      </w:r>
      <w:r>
        <w:tab/>
      </w:r>
      <w:r>
        <w:tab/>
      </w:r>
      <w:r>
        <w:tab/>
      </w:r>
      <w:r>
        <w:tab/>
      </w:r>
      <w:r>
        <w:tab/>
        <w:t>MG/L</w:t>
      </w:r>
      <w:r>
        <w:tab/>
      </w:r>
      <w:r>
        <w:tab/>
      </w:r>
      <w:r>
        <w:tab/>
      </w:r>
      <w:r>
        <w:tab/>
      </w:r>
      <w:r>
        <w:tab/>
        <w:t xml:space="preserve">      0.00</w:t>
      </w:r>
    </w:p>
    <w:p w:rsidR="00181856" w:rsidRDefault="00181856" w:rsidP="00EA574F">
      <w:pPr>
        <w:pStyle w:val="NoSpacing"/>
        <w:rPr>
          <w:u w:val="single"/>
        </w:rPr>
      </w:pPr>
      <w:r w:rsidRPr="00181856">
        <w:rPr>
          <w:u w:val="single"/>
        </w:rPr>
        <w:tab/>
        <w:t>Maximum, 10/19/2023</w:t>
      </w:r>
      <w:r w:rsidRPr="00181856">
        <w:rPr>
          <w:u w:val="single"/>
        </w:rPr>
        <w:tab/>
      </w:r>
      <w:r w:rsidRPr="00181856">
        <w:rPr>
          <w:u w:val="single"/>
        </w:rPr>
        <w:tab/>
      </w:r>
      <w:r w:rsidRPr="00181856">
        <w:rPr>
          <w:u w:val="single"/>
        </w:rPr>
        <w:tab/>
      </w:r>
      <w:r w:rsidRPr="00181856">
        <w:rPr>
          <w:u w:val="single"/>
        </w:rPr>
        <w:tab/>
        <w:t>MG/L</w:t>
      </w:r>
      <w:r w:rsidRPr="00181856">
        <w:rPr>
          <w:u w:val="single"/>
        </w:rPr>
        <w:tab/>
      </w:r>
      <w:r w:rsidRPr="00181856">
        <w:rPr>
          <w:u w:val="single"/>
        </w:rPr>
        <w:tab/>
      </w:r>
      <w:r w:rsidRPr="00181856">
        <w:rPr>
          <w:u w:val="single"/>
        </w:rPr>
        <w:tab/>
      </w:r>
      <w:r w:rsidRPr="00181856">
        <w:rPr>
          <w:u w:val="single"/>
        </w:rPr>
        <w:tab/>
      </w:r>
      <w:r w:rsidRPr="00181856">
        <w:rPr>
          <w:u w:val="single"/>
        </w:rPr>
        <w:tab/>
        <w:t xml:space="preserve">      0.01</w:t>
      </w:r>
    </w:p>
    <w:p w:rsidR="00181856" w:rsidRDefault="00181856" w:rsidP="00EA574F">
      <w:pPr>
        <w:pStyle w:val="NoSpacing"/>
      </w:pPr>
      <w:r>
        <w:t>FINAL EFFLUENT – FINAL EFFLUENT COMPOSITE</w:t>
      </w:r>
    </w:p>
    <w:p w:rsidR="00181856" w:rsidRDefault="00181856" w:rsidP="00EA574F">
      <w:pPr>
        <w:pStyle w:val="NoSpacing"/>
      </w:pPr>
      <w:r>
        <w:t>Nitrogen – Nitrogen Total</w:t>
      </w:r>
    </w:p>
    <w:p w:rsidR="00181856" w:rsidRDefault="00181856" w:rsidP="00EA574F">
      <w:pPr>
        <w:pStyle w:val="NoSpacing"/>
      </w:pPr>
      <w:r>
        <w:tab/>
        <w:t>Average</w:t>
      </w:r>
      <w:r>
        <w:tab/>
      </w:r>
      <w:r>
        <w:tab/>
      </w:r>
      <w:r>
        <w:tab/>
      </w:r>
      <w:r>
        <w:tab/>
      </w:r>
      <w:r>
        <w:tab/>
        <w:t>MG/L</w:t>
      </w:r>
      <w:r>
        <w:tab/>
      </w:r>
      <w:r>
        <w:tab/>
      </w:r>
      <w:r>
        <w:tab/>
      </w:r>
      <w:r>
        <w:tab/>
      </w:r>
      <w:r>
        <w:tab/>
        <w:t xml:space="preserve">      3.64</w:t>
      </w:r>
    </w:p>
    <w:p w:rsidR="00181856" w:rsidRDefault="00181856" w:rsidP="00EA574F">
      <w:pPr>
        <w:pStyle w:val="NoSpacing"/>
        <w:rPr>
          <w:u w:val="single"/>
        </w:rPr>
      </w:pPr>
      <w:r w:rsidRPr="00181856">
        <w:rPr>
          <w:u w:val="single"/>
        </w:rPr>
        <w:tab/>
        <w:t>Maximum, 10/12/2023</w:t>
      </w:r>
      <w:r w:rsidRPr="00181856">
        <w:rPr>
          <w:u w:val="single"/>
        </w:rPr>
        <w:tab/>
      </w:r>
      <w:r w:rsidRPr="00181856">
        <w:rPr>
          <w:u w:val="single"/>
        </w:rPr>
        <w:tab/>
      </w:r>
      <w:r w:rsidRPr="00181856">
        <w:rPr>
          <w:u w:val="single"/>
        </w:rPr>
        <w:tab/>
      </w:r>
      <w:r w:rsidRPr="00181856">
        <w:rPr>
          <w:u w:val="single"/>
        </w:rPr>
        <w:tab/>
        <w:t>MG/L</w:t>
      </w:r>
      <w:r w:rsidRPr="00181856">
        <w:rPr>
          <w:u w:val="single"/>
        </w:rPr>
        <w:tab/>
      </w:r>
      <w:r w:rsidRPr="00181856">
        <w:rPr>
          <w:u w:val="single"/>
        </w:rPr>
        <w:tab/>
      </w:r>
      <w:r w:rsidRPr="00181856">
        <w:rPr>
          <w:u w:val="single"/>
        </w:rPr>
        <w:tab/>
      </w:r>
      <w:r w:rsidRPr="00181856">
        <w:rPr>
          <w:u w:val="single"/>
        </w:rPr>
        <w:tab/>
      </w:r>
      <w:r w:rsidRPr="00181856">
        <w:rPr>
          <w:u w:val="single"/>
        </w:rPr>
        <w:tab/>
        <w:t xml:space="preserve">      5.39</w:t>
      </w:r>
    </w:p>
    <w:p w:rsidR="00181856" w:rsidRDefault="00181856" w:rsidP="00EA574F">
      <w:pPr>
        <w:pStyle w:val="NoSpacing"/>
      </w:pPr>
      <w:r>
        <w:t>FINAL EFFLUENT – FINAL EFFLUENT COMPOSITE</w:t>
      </w:r>
    </w:p>
    <w:p w:rsidR="00181856" w:rsidRDefault="00181856" w:rsidP="00EA574F">
      <w:pPr>
        <w:pStyle w:val="NoSpacing"/>
      </w:pPr>
      <w:r>
        <w:t xml:space="preserve">Ammonia – </w:t>
      </w:r>
      <w:proofErr w:type="spellStart"/>
      <w:r>
        <w:t>Nammonia</w:t>
      </w:r>
      <w:proofErr w:type="spellEnd"/>
      <w:r>
        <w:t xml:space="preserve"> Total</w:t>
      </w:r>
    </w:p>
    <w:p w:rsidR="00181856" w:rsidRDefault="00181856" w:rsidP="00EA574F">
      <w:pPr>
        <w:pStyle w:val="NoSpacing"/>
      </w:pPr>
      <w:r>
        <w:tab/>
        <w:t>Average</w:t>
      </w:r>
      <w:r>
        <w:tab/>
      </w:r>
      <w:r>
        <w:tab/>
      </w:r>
      <w:r>
        <w:tab/>
      </w:r>
      <w:r>
        <w:tab/>
      </w:r>
      <w:r>
        <w:tab/>
        <w:t>MG/L</w:t>
      </w:r>
      <w:r>
        <w:tab/>
      </w:r>
      <w:r>
        <w:tab/>
      </w:r>
      <w:r>
        <w:tab/>
        <w:t>5.1</w:t>
      </w:r>
      <w:r>
        <w:tab/>
      </w:r>
      <w:r>
        <w:tab/>
        <w:t xml:space="preserve">        0.1</w:t>
      </w:r>
    </w:p>
    <w:p w:rsidR="00181856" w:rsidRDefault="00181856" w:rsidP="00EA574F">
      <w:pPr>
        <w:pStyle w:val="NoSpacing"/>
        <w:rPr>
          <w:u w:val="single"/>
        </w:rPr>
      </w:pPr>
      <w:r w:rsidRPr="00181856">
        <w:rPr>
          <w:u w:val="single"/>
        </w:rPr>
        <w:tab/>
        <w:t>Maximum, 10/5/2023</w:t>
      </w:r>
      <w:r w:rsidRPr="00181856">
        <w:rPr>
          <w:u w:val="single"/>
        </w:rPr>
        <w:tab/>
      </w:r>
      <w:r w:rsidRPr="00181856">
        <w:rPr>
          <w:u w:val="single"/>
        </w:rPr>
        <w:tab/>
      </w:r>
      <w:r w:rsidRPr="00181856">
        <w:rPr>
          <w:u w:val="single"/>
        </w:rPr>
        <w:tab/>
      </w:r>
      <w:r w:rsidRPr="00181856">
        <w:rPr>
          <w:u w:val="single"/>
        </w:rPr>
        <w:tab/>
        <w:t>MG/L</w:t>
      </w:r>
      <w:r w:rsidRPr="00181856">
        <w:rPr>
          <w:u w:val="single"/>
        </w:rPr>
        <w:tab/>
      </w:r>
      <w:r w:rsidRPr="00181856">
        <w:rPr>
          <w:u w:val="single"/>
        </w:rPr>
        <w:tab/>
      </w:r>
      <w:r w:rsidRPr="00181856">
        <w:rPr>
          <w:u w:val="single"/>
        </w:rPr>
        <w:tab/>
        <w:t>42.6</w:t>
      </w:r>
      <w:r w:rsidRPr="00181856">
        <w:rPr>
          <w:u w:val="single"/>
        </w:rPr>
        <w:tab/>
      </w:r>
      <w:r w:rsidRPr="00181856">
        <w:rPr>
          <w:u w:val="single"/>
        </w:rPr>
        <w:tab/>
        <w:t xml:space="preserve">        0.1</w:t>
      </w:r>
    </w:p>
    <w:p w:rsidR="00181856" w:rsidRDefault="00D17032" w:rsidP="00EA574F">
      <w:pPr>
        <w:pStyle w:val="NoSpacing"/>
      </w:pPr>
      <w:r>
        <w:t>FINAL EFFLUENT – FINAL EFFLUENT COMPOSITE</w:t>
      </w:r>
    </w:p>
    <w:p w:rsidR="00D17032" w:rsidRDefault="00D17032" w:rsidP="00EA574F">
      <w:pPr>
        <w:pStyle w:val="NoSpacing"/>
      </w:pPr>
      <w:r>
        <w:t>Copper – Copper Total</w:t>
      </w:r>
    </w:p>
    <w:p w:rsidR="00D17032" w:rsidRDefault="00D17032" w:rsidP="00EA574F">
      <w:pPr>
        <w:pStyle w:val="NoSpacing"/>
      </w:pPr>
      <w:r>
        <w:tab/>
        <w:t>Average</w:t>
      </w:r>
      <w:r>
        <w:tab/>
      </w:r>
      <w:r>
        <w:tab/>
      </w:r>
      <w:r>
        <w:tab/>
      </w:r>
      <w:r>
        <w:tab/>
      </w:r>
      <w:r>
        <w:tab/>
        <w:t>UG/L</w:t>
      </w:r>
      <w:r>
        <w:tab/>
      </w:r>
      <w:r>
        <w:tab/>
      </w:r>
      <w:r>
        <w:tab/>
        <w:t>8.0</w:t>
      </w:r>
      <w:r>
        <w:tab/>
      </w:r>
      <w:r>
        <w:tab/>
        <w:t xml:space="preserve">        2.5</w:t>
      </w:r>
    </w:p>
    <w:p w:rsidR="00D17032" w:rsidRDefault="00D17032" w:rsidP="00EA574F">
      <w:pPr>
        <w:pStyle w:val="NoSpacing"/>
        <w:rPr>
          <w:u w:val="single"/>
        </w:rPr>
      </w:pPr>
      <w:r w:rsidRPr="00D17032">
        <w:rPr>
          <w:u w:val="single"/>
        </w:rPr>
        <w:tab/>
        <w:t>Maximum, 10/12/2023</w:t>
      </w:r>
      <w:r w:rsidRPr="00D17032">
        <w:rPr>
          <w:u w:val="single"/>
        </w:rPr>
        <w:tab/>
      </w:r>
      <w:r w:rsidRPr="00D17032">
        <w:rPr>
          <w:u w:val="single"/>
        </w:rPr>
        <w:tab/>
      </w:r>
      <w:r w:rsidRPr="00D17032">
        <w:rPr>
          <w:u w:val="single"/>
        </w:rPr>
        <w:tab/>
      </w:r>
      <w:r w:rsidRPr="00D17032">
        <w:rPr>
          <w:u w:val="single"/>
        </w:rPr>
        <w:tab/>
        <w:t>UG/L</w:t>
      </w:r>
      <w:r w:rsidRPr="00D17032">
        <w:rPr>
          <w:u w:val="single"/>
        </w:rPr>
        <w:tab/>
      </w:r>
      <w:r w:rsidRPr="00D17032">
        <w:rPr>
          <w:u w:val="single"/>
        </w:rPr>
        <w:tab/>
      </w:r>
      <w:r w:rsidRPr="00D17032">
        <w:rPr>
          <w:u w:val="single"/>
        </w:rPr>
        <w:tab/>
        <w:t>10.6</w:t>
      </w:r>
      <w:r w:rsidRPr="00D17032">
        <w:rPr>
          <w:u w:val="single"/>
        </w:rPr>
        <w:tab/>
      </w:r>
      <w:r w:rsidRPr="00D17032">
        <w:rPr>
          <w:u w:val="single"/>
        </w:rPr>
        <w:tab/>
        <w:t xml:space="preserve">        3.3</w:t>
      </w:r>
    </w:p>
    <w:p w:rsidR="00D17032" w:rsidRDefault="00D17032" w:rsidP="00EA574F">
      <w:pPr>
        <w:pStyle w:val="NoSpacing"/>
      </w:pPr>
      <w:r>
        <w:t>FINAL EFFLUENT – FINAL EFFLUENT COMPOSITE</w:t>
      </w:r>
    </w:p>
    <w:p w:rsidR="00D17032" w:rsidRDefault="00D17032" w:rsidP="00EA574F">
      <w:pPr>
        <w:pStyle w:val="NoSpacing"/>
      </w:pPr>
      <w:r>
        <w:t>Lead – Lead Total</w:t>
      </w:r>
    </w:p>
    <w:p w:rsidR="00D17032" w:rsidRDefault="00D17032" w:rsidP="00EA574F">
      <w:pPr>
        <w:pStyle w:val="NoSpacing"/>
      </w:pPr>
      <w:r>
        <w:tab/>
        <w:t>Average</w:t>
      </w:r>
      <w:r>
        <w:tab/>
      </w:r>
      <w:r>
        <w:tab/>
      </w:r>
      <w:r>
        <w:tab/>
      </w:r>
      <w:r>
        <w:tab/>
      </w:r>
      <w:r>
        <w:tab/>
        <w:t>UG/L</w:t>
      </w:r>
      <w:r>
        <w:tab/>
      </w:r>
      <w:r>
        <w:tab/>
      </w:r>
      <w:r>
        <w:tab/>
        <w:t>1.1</w:t>
      </w:r>
      <w:r>
        <w:tab/>
      </w:r>
      <w:r>
        <w:tab/>
        <w:t xml:space="preserve">      &lt;0.5</w:t>
      </w:r>
    </w:p>
    <w:p w:rsidR="00D17032" w:rsidRDefault="00D17032" w:rsidP="00EA574F">
      <w:pPr>
        <w:pStyle w:val="NoSpacing"/>
        <w:rPr>
          <w:u w:val="single"/>
        </w:rPr>
      </w:pPr>
      <w:r w:rsidRPr="00D17032">
        <w:rPr>
          <w:u w:val="single"/>
        </w:rPr>
        <w:tab/>
        <w:t>Maximum, 10/5/2023</w:t>
      </w:r>
      <w:r w:rsidRPr="00D17032">
        <w:rPr>
          <w:u w:val="single"/>
        </w:rPr>
        <w:tab/>
      </w:r>
      <w:r w:rsidRPr="00D17032">
        <w:rPr>
          <w:u w:val="single"/>
        </w:rPr>
        <w:tab/>
      </w:r>
      <w:r w:rsidRPr="00D17032">
        <w:rPr>
          <w:u w:val="single"/>
        </w:rPr>
        <w:tab/>
      </w:r>
      <w:r w:rsidRPr="00D17032">
        <w:rPr>
          <w:u w:val="single"/>
        </w:rPr>
        <w:tab/>
        <w:t>UG/L</w:t>
      </w:r>
      <w:r w:rsidRPr="00D17032">
        <w:rPr>
          <w:u w:val="single"/>
        </w:rPr>
        <w:tab/>
      </w:r>
      <w:r w:rsidRPr="00D17032">
        <w:rPr>
          <w:u w:val="single"/>
        </w:rPr>
        <w:tab/>
      </w:r>
      <w:r w:rsidRPr="00D17032">
        <w:rPr>
          <w:u w:val="single"/>
        </w:rPr>
        <w:tab/>
        <w:t>27.5</w:t>
      </w:r>
      <w:r w:rsidRPr="00D17032">
        <w:rPr>
          <w:u w:val="single"/>
        </w:rPr>
        <w:tab/>
      </w:r>
      <w:r w:rsidRPr="00D17032">
        <w:rPr>
          <w:u w:val="single"/>
        </w:rPr>
        <w:tab/>
        <w:t xml:space="preserve">      &lt;0.5</w:t>
      </w:r>
    </w:p>
    <w:p w:rsidR="00D17032" w:rsidRDefault="00D17032" w:rsidP="00EA574F">
      <w:pPr>
        <w:pStyle w:val="NoSpacing"/>
      </w:pPr>
      <w:r>
        <w:t>FINAL EFFLUENT – FINAL EFFLUENT COMPOSITE</w:t>
      </w:r>
    </w:p>
    <w:p w:rsidR="00D17032" w:rsidRDefault="00D17032" w:rsidP="00EA574F">
      <w:pPr>
        <w:pStyle w:val="NoSpacing"/>
      </w:pPr>
      <w:r>
        <w:t>Zinc – Zinc Total</w:t>
      </w:r>
    </w:p>
    <w:p w:rsidR="00D17032" w:rsidRDefault="00D17032" w:rsidP="00EA574F">
      <w:pPr>
        <w:pStyle w:val="NoSpacing"/>
      </w:pPr>
      <w:r>
        <w:tab/>
        <w:t>Average</w:t>
      </w:r>
      <w:r>
        <w:tab/>
      </w:r>
      <w:r>
        <w:tab/>
      </w:r>
      <w:r>
        <w:tab/>
      </w:r>
      <w:r>
        <w:tab/>
      </w:r>
      <w:r>
        <w:tab/>
        <w:t>UG/L</w:t>
      </w:r>
      <w:r>
        <w:tab/>
      </w:r>
      <w:r>
        <w:tab/>
      </w:r>
      <w:r>
        <w:tab/>
        <w:t>68.3</w:t>
      </w:r>
      <w:r>
        <w:tab/>
      </w:r>
      <w:r>
        <w:tab/>
        <w:t xml:space="preserve">      10.7</w:t>
      </w:r>
    </w:p>
    <w:p w:rsidR="00D17032" w:rsidRDefault="00D17032" w:rsidP="00EA574F">
      <w:pPr>
        <w:pStyle w:val="NoSpacing"/>
        <w:rPr>
          <w:u w:val="single"/>
        </w:rPr>
      </w:pPr>
      <w:r w:rsidRPr="00D17032">
        <w:rPr>
          <w:u w:val="single"/>
        </w:rPr>
        <w:tab/>
        <w:t>Maximum, 10/19/2023</w:t>
      </w:r>
      <w:r w:rsidRPr="00D17032">
        <w:rPr>
          <w:u w:val="single"/>
        </w:rPr>
        <w:tab/>
      </w:r>
      <w:r w:rsidRPr="00D17032">
        <w:rPr>
          <w:u w:val="single"/>
        </w:rPr>
        <w:tab/>
      </w:r>
      <w:r w:rsidRPr="00D17032">
        <w:rPr>
          <w:u w:val="single"/>
        </w:rPr>
        <w:tab/>
      </w:r>
      <w:r w:rsidRPr="00D17032">
        <w:rPr>
          <w:u w:val="single"/>
        </w:rPr>
        <w:tab/>
        <w:t>UG/L</w:t>
      </w:r>
      <w:r w:rsidRPr="00D17032">
        <w:rPr>
          <w:u w:val="single"/>
        </w:rPr>
        <w:tab/>
      </w:r>
      <w:r w:rsidRPr="00D17032">
        <w:rPr>
          <w:u w:val="single"/>
        </w:rPr>
        <w:tab/>
      </w:r>
      <w:r w:rsidRPr="00D17032">
        <w:rPr>
          <w:u w:val="single"/>
        </w:rPr>
        <w:tab/>
        <w:t>68.3</w:t>
      </w:r>
      <w:r w:rsidRPr="00D17032">
        <w:rPr>
          <w:u w:val="single"/>
        </w:rPr>
        <w:tab/>
      </w:r>
      <w:r w:rsidRPr="00D17032">
        <w:rPr>
          <w:u w:val="single"/>
        </w:rPr>
        <w:tab/>
        <w:t xml:space="preserve">      12.0</w:t>
      </w:r>
    </w:p>
    <w:p w:rsidR="00D17032" w:rsidRDefault="00D17032" w:rsidP="00EA574F">
      <w:pPr>
        <w:pStyle w:val="NoSpacing"/>
      </w:pPr>
      <w:r>
        <w:t>FINAL EFFLUENT – FINAL EFFLUENT COMPOSITE</w:t>
      </w:r>
    </w:p>
    <w:p w:rsidR="00D17032" w:rsidRDefault="00D17032" w:rsidP="00EA574F">
      <w:pPr>
        <w:pStyle w:val="NoSpacing"/>
      </w:pPr>
      <w:r>
        <w:t>Iron – Iron Total</w:t>
      </w:r>
    </w:p>
    <w:p w:rsidR="00D17032" w:rsidRPr="00D17032" w:rsidRDefault="00D17032" w:rsidP="00EA574F">
      <w:pPr>
        <w:pStyle w:val="NoSpacing"/>
      </w:pPr>
      <w:r>
        <w:tab/>
        <w:t>Maximum, 10/12/2023</w:t>
      </w:r>
      <w:r>
        <w:tab/>
      </w:r>
      <w:r>
        <w:tab/>
      </w:r>
      <w:r>
        <w:tab/>
      </w:r>
      <w:r>
        <w:tab/>
        <w:t>UG/L</w:t>
      </w:r>
      <w:r>
        <w:tab/>
      </w:r>
      <w:r>
        <w:tab/>
      </w:r>
      <w:r>
        <w:tab/>
      </w:r>
      <w:r>
        <w:tab/>
        <w:t xml:space="preserve">              362.000</w:t>
      </w:r>
    </w:p>
    <w:p w:rsidR="00D17032" w:rsidRPr="00D17032" w:rsidRDefault="00D17032" w:rsidP="00EA574F">
      <w:pPr>
        <w:pStyle w:val="NoSpacing"/>
      </w:pPr>
    </w:p>
    <w:p w:rsidR="00D17032" w:rsidRDefault="000E2C12" w:rsidP="00EA574F">
      <w:pPr>
        <w:pStyle w:val="NoSpacing"/>
      </w:pPr>
      <w:r>
        <w:t>Mr. Emond gave a brief summary of the Superintendent’s Report.</w:t>
      </w:r>
    </w:p>
    <w:p w:rsidR="000E2C12" w:rsidRDefault="000E2C12" w:rsidP="00EA574F">
      <w:pPr>
        <w:pStyle w:val="NoSpacing"/>
      </w:pPr>
      <w:r>
        <w:rPr>
          <w:b/>
        </w:rPr>
        <w:t xml:space="preserve">Voted </w:t>
      </w:r>
      <w:r w:rsidR="00FB2486">
        <w:rPr>
          <w:b/>
        </w:rPr>
        <w:t>–</w:t>
      </w:r>
      <w:r>
        <w:rPr>
          <w:b/>
        </w:rPr>
        <w:t xml:space="preserve"> </w:t>
      </w:r>
      <w:r w:rsidR="00FB2486">
        <w:t>Mr. Nolan made a motion to accept the Superintendent’s Report. The motion was seconded by Mr. Joubert. All in favor, so voted.</w:t>
      </w:r>
    </w:p>
    <w:p w:rsidR="00FB2486" w:rsidRDefault="00FB2486" w:rsidP="00EA574F">
      <w:pPr>
        <w:pStyle w:val="NoSpacing"/>
      </w:pPr>
    </w:p>
    <w:p w:rsidR="00FB2486" w:rsidRDefault="00FB2486" w:rsidP="00EA574F">
      <w:pPr>
        <w:pStyle w:val="NoSpacing"/>
      </w:pPr>
    </w:p>
    <w:p w:rsidR="00FB2486" w:rsidRDefault="00FB2486" w:rsidP="00EA574F">
      <w:pPr>
        <w:pStyle w:val="NoSpacing"/>
      </w:pPr>
      <w:r>
        <w:rPr>
          <w:b/>
        </w:rPr>
        <w:t xml:space="preserve">Sewer Use/Sewer Assessment Write-Offs – </w:t>
      </w:r>
      <w:r>
        <w:t>None</w:t>
      </w:r>
    </w:p>
    <w:p w:rsidR="00FB2486" w:rsidRDefault="00FB2486" w:rsidP="00EA574F">
      <w:pPr>
        <w:pStyle w:val="NoSpacing"/>
      </w:pPr>
    </w:p>
    <w:p w:rsidR="00FB2486" w:rsidRDefault="00FB2486" w:rsidP="00EA574F">
      <w:pPr>
        <w:pStyle w:val="NoSpacing"/>
      </w:pPr>
    </w:p>
    <w:p w:rsidR="00FB2486" w:rsidRDefault="00FB2486" w:rsidP="00EA574F">
      <w:pPr>
        <w:pStyle w:val="NoSpacing"/>
      </w:pPr>
      <w:r>
        <w:rPr>
          <w:b/>
        </w:rPr>
        <w:t xml:space="preserve">Adjournment – </w:t>
      </w:r>
      <w:r>
        <w:t>Mr. Trimble made a motion to adjourn the Meeting. The motion was seconded by MR. Rouleau. All in favor, so voted.</w:t>
      </w:r>
    </w:p>
    <w:p w:rsidR="00FB2486" w:rsidRDefault="00FB2486" w:rsidP="00EA574F">
      <w:pPr>
        <w:pStyle w:val="NoSpacing"/>
      </w:pPr>
    </w:p>
    <w:p w:rsidR="00FB2486" w:rsidRDefault="00FB2486" w:rsidP="00EA574F">
      <w:pPr>
        <w:pStyle w:val="NoSpacing"/>
      </w:pPr>
    </w:p>
    <w:p w:rsidR="00FB2486" w:rsidRDefault="00FB2486" w:rsidP="00EA574F">
      <w:pPr>
        <w:pStyle w:val="NoSpacing"/>
      </w:pPr>
      <w:r>
        <w:t>Respectfully Submitted,</w:t>
      </w:r>
    </w:p>
    <w:p w:rsidR="00FB2486" w:rsidRDefault="00FB2486" w:rsidP="00EA574F">
      <w:pPr>
        <w:pStyle w:val="NoSpacing"/>
      </w:pPr>
    </w:p>
    <w:p w:rsidR="00FB2486" w:rsidRDefault="00FB2486" w:rsidP="00EA574F">
      <w:pPr>
        <w:pStyle w:val="NoSpacing"/>
      </w:pPr>
    </w:p>
    <w:p w:rsidR="00FB2486" w:rsidRDefault="00FB2486" w:rsidP="00EA574F">
      <w:pPr>
        <w:pStyle w:val="NoSpacing"/>
      </w:pPr>
    </w:p>
    <w:p w:rsidR="00FB2486" w:rsidRDefault="00FB2486" w:rsidP="00EA574F">
      <w:pPr>
        <w:pStyle w:val="NoSpacing"/>
      </w:pPr>
      <w:r>
        <w:t>Jacqueline Batalon</w:t>
      </w:r>
    </w:p>
    <w:p w:rsidR="00A634FE" w:rsidRPr="00A634FE" w:rsidRDefault="00FB2486" w:rsidP="00EA574F">
      <w:pPr>
        <w:pStyle w:val="NoSpacing"/>
      </w:pPr>
      <w:r>
        <w:t>Financial Aide</w:t>
      </w:r>
    </w:p>
    <w:p w:rsidR="00A634FE" w:rsidRPr="00FF54DB" w:rsidRDefault="00A634FE" w:rsidP="00EA574F">
      <w:pPr>
        <w:pStyle w:val="NoSpacing"/>
      </w:pPr>
    </w:p>
    <w:p w:rsidR="00FF54DB" w:rsidRPr="00FF54DB" w:rsidRDefault="00FF54DB" w:rsidP="00EA574F">
      <w:pPr>
        <w:pStyle w:val="NoSpacing"/>
      </w:pPr>
    </w:p>
    <w:p w:rsidR="00D3607B" w:rsidRDefault="00D3607B" w:rsidP="00EA574F">
      <w:pPr>
        <w:pStyle w:val="NoSpacing"/>
      </w:pPr>
    </w:p>
    <w:p w:rsidR="0091279E" w:rsidRDefault="0091279E" w:rsidP="0091279E">
      <w:pPr>
        <w:pStyle w:val="NoSpacing"/>
      </w:pPr>
    </w:p>
    <w:p w:rsidR="0091279E" w:rsidRDefault="0091279E" w:rsidP="0091279E">
      <w:pPr>
        <w:pStyle w:val="NoSpacing"/>
      </w:pPr>
    </w:p>
    <w:p w:rsidR="0091279E" w:rsidRDefault="0091279E" w:rsidP="0091279E">
      <w:pPr>
        <w:pStyle w:val="NoSpacing"/>
      </w:pPr>
      <w:r>
        <w:t>I have read the Minutes of the previous pages and hereby ratify the same.</w:t>
      </w:r>
    </w:p>
    <w:p w:rsidR="0091279E" w:rsidRDefault="0091279E" w:rsidP="0091279E">
      <w:pPr>
        <w:pStyle w:val="NoSpacing"/>
      </w:pPr>
    </w:p>
    <w:p w:rsidR="0091279E" w:rsidRDefault="0091279E" w:rsidP="0091279E">
      <w:pPr>
        <w:pStyle w:val="NoSpacing"/>
      </w:pPr>
    </w:p>
    <w:p w:rsidR="0091279E" w:rsidRDefault="0091279E" w:rsidP="0091279E">
      <w:pPr>
        <w:pStyle w:val="NoSpacing"/>
      </w:pPr>
    </w:p>
    <w:p w:rsidR="0091279E" w:rsidRPr="00D3607B" w:rsidRDefault="0091279E" w:rsidP="0091279E">
      <w:pPr>
        <w:pStyle w:val="NoSpacing"/>
      </w:pPr>
      <w:r>
        <w:t>___________________________    ___________________________    ___________________________</w:t>
      </w:r>
    </w:p>
    <w:p w:rsidR="0091279E" w:rsidRDefault="0091279E" w:rsidP="0091279E">
      <w:pPr>
        <w:pStyle w:val="NoSpacing"/>
      </w:pPr>
      <w:r>
        <w:t>William Andrews</w:t>
      </w:r>
      <w:r>
        <w:tab/>
      </w:r>
      <w:r>
        <w:tab/>
        <w:t xml:space="preserve">     Richard Nolan</w:t>
      </w:r>
      <w:r>
        <w:tab/>
      </w:r>
      <w:r>
        <w:tab/>
        <w:t xml:space="preserve">           Gary Rouleau</w:t>
      </w:r>
    </w:p>
    <w:p w:rsidR="0091279E" w:rsidRDefault="0091279E" w:rsidP="0091279E">
      <w:pPr>
        <w:pStyle w:val="NoSpacing"/>
      </w:pPr>
      <w:r>
        <w:t>Chairman</w:t>
      </w:r>
      <w:r>
        <w:tab/>
      </w:r>
      <w:r>
        <w:tab/>
      </w:r>
      <w:r>
        <w:tab/>
        <w:t xml:space="preserve">     Vice Chairman</w:t>
      </w:r>
      <w:r>
        <w:tab/>
      </w:r>
      <w:r>
        <w:tab/>
        <w:t xml:space="preserve">           Commission Member</w:t>
      </w:r>
    </w:p>
    <w:p w:rsidR="0091279E" w:rsidRDefault="0091279E" w:rsidP="0091279E">
      <w:pPr>
        <w:pStyle w:val="NoSpacing"/>
      </w:pPr>
    </w:p>
    <w:p w:rsidR="0091279E" w:rsidRDefault="0091279E" w:rsidP="0091279E">
      <w:pPr>
        <w:pStyle w:val="NoSpacing"/>
      </w:pPr>
    </w:p>
    <w:p w:rsidR="0091279E" w:rsidRDefault="0091279E" w:rsidP="0091279E">
      <w:pPr>
        <w:pStyle w:val="NoSpacing"/>
      </w:pPr>
    </w:p>
    <w:p w:rsidR="0091279E" w:rsidRDefault="0091279E" w:rsidP="0091279E">
      <w:pPr>
        <w:pStyle w:val="NoSpacing"/>
      </w:pPr>
      <w:r>
        <w:t>___________________________    ___________________________</w:t>
      </w:r>
    </w:p>
    <w:p w:rsidR="0091279E" w:rsidRDefault="0091279E" w:rsidP="0091279E">
      <w:pPr>
        <w:pStyle w:val="NoSpacing"/>
      </w:pPr>
      <w:r>
        <w:t>Daniel Joubert</w:t>
      </w:r>
      <w:r>
        <w:tab/>
      </w:r>
      <w:r>
        <w:tab/>
      </w:r>
      <w:r>
        <w:tab/>
        <w:t xml:space="preserve">     Thomas Trimble</w:t>
      </w:r>
    </w:p>
    <w:p w:rsidR="0091279E" w:rsidRPr="004F517E" w:rsidRDefault="0091279E" w:rsidP="0091279E">
      <w:pPr>
        <w:pStyle w:val="NoSpacing"/>
      </w:pPr>
      <w:r>
        <w:t>Commission Member</w:t>
      </w:r>
      <w:r>
        <w:tab/>
      </w:r>
      <w:r>
        <w:tab/>
        <w:t xml:space="preserve">     Commission Member</w:t>
      </w:r>
    </w:p>
    <w:p w:rsidR="0091279E" w:rsidRDefault="0091279E" w:rsidP="00EA574F">
      <w:pPr>
        <w:pStyle w:val="NoSpacing"/>
      </w:pPr>
      <w:bookmarkStart w:id="0" w:name="_GoBack"/>
      <w:bookmarkEnd w:id="0"/>
    </w:p>
    <w:sectPr w:rsidR="0091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621EC"/>
    <w:multiLevelType w:val="hybridMultilevel"/>
    <w:tmpl w:val="E40E95DA"/>
    <w:lvl w:ilvl="0" w:tplc="9C6A0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90271"/>
    <w:multiLevelType w:val="hybridMultilevel"/>
    <w:tmpl w:val="3E50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F"/>
    <w:rsid w:val="00074D93"/>
    <w:rsid w:val="000E2C12"/>
    <w:rsid w:val="00181856"/>
    <w:rsid w:val="001D457E"/>
    <w:rsid w:val="001F31D7"/>
    <w:rsid w:val="00231670"/>
    <w:rsid w:val="00356BF3"/>
    <w:rsid w:val="00370C50"/>
    <w:rsid w:val="003C1928"/>
    <w:rsid w:val="003D0284"/>
    <w:rsid w:val="00436F6A"/>
    <w:rsid w:val="004F517E"/>
    <w:rsid w:val="006865A8"/>
    <w:rsid w:val="00706B22"/>
    <w:rsid w:val="00827363"/>
    <w:rsid w:val="0084047A"/>
    <w:rsid w:val="0091279E"/>
    <w:rsid w:val="00933DCF"/>
    <w:rsid w:val="00955E76"/>
    <w:rsid w:val="00A634FE"/>
    <w:rsid w:val="00A6548A"/>
    <w:rsid w:val="00B639C0"/>
    <w:rsid w:val="00C90C3C"/>
    <w:rsid w:val="00D17032"/>
    <w:rsid w:val="00D3607B"/>
    <w:rsid w:val="00EA574F"/>
    <w:rsid w:val="00EB184C"/>
    <w:rsid w:val="00F111E5"/>
    <w:rsid w:val="00F14861"/>
    <w:rsid w:val="00F928C1"/>
    <w:rsid w:val="00FB2486"/>
    <w:rsid w:val="00FD4BA9"/>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DED3"/>
  <w15:chartTrackingRefBased/>
  <w15:docId w15:val="{72398510-5C68-4077-8521-3FD51569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74F"/>
    <w:pPr>
      <w:spacing w:after="0" w:line="240" w:lineRule="auto"/>
    </w:pPr>
  </w:style>
  <w:style w:type="paragraph" w:styleId="ListParagraph">
    <w:name w:val="List Paragraph"/>
    <w:basedOn w:val="Normal"/>
    <w:uiPriority w:val="34"/>
    <w:qFormat/>
    <w:rsid w:val="00436F6A"/>
    <w:pPr>
      <w:ind w:left="720"/>
      <w:contextualSpacing/>
    </w:pPr>
  </w:style>
  <w:style w:type="table" w:styleId="TableGrid">
    <w:name w:val="Table Grid"/>
    <w:basedOn w:val="TableNormal"/>
    <w:uiPriority w:val="39"/>
    <w:rsid w:val="00F1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12</cp:revision>
  <cp:lastPrinted>2023-12-04T18:57:00Z</cp:lastPrinted>
  <dcterms:created xsi:type="dcterms:W3CDTF">2023-11-15T19:24:00Z</dcterms:created>
  <dcterms:modified xsi:type="dcterms:W3CDTF">2023-12-04T19:16:00Z</dcterms:modified>
</cp:coreProperties>
</file>