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D55DDB"/>
    <w:p w:rsidR="00343E9C" w:rsidRDefault="00343E9C" w:rsidP="00343E9C">
      <w:pPr>
        <w:pStyle w:val="NoSpacing"/>
      </w:pPr>
      <w:r>
        <w:t>Burrillville Sewer Commission</w:t>
      </w:r>
    </w:p>
    <w:p w:rsidR="00343E9C" w:rsidRDefault="00343E9C" w:rsidP="00343E9C">
      <w:pPr>
        <w:pStyle w:val="NoSpacing"/>
      </w:pPr>
      <w:r>
        <w:t>Regular Meeting of June 8, 2021</w:t>
      </w:r>
    </w:p>
    <w:p w:rsidR="00343E9C" w:rsidRDefault="00343E9C" w:rsidP="00343E9C">
      <w:pPr>
        <w:pStyle w:val="NoSpacing"/>
      </w:pPr>
      <w:r>
        <w:t>ZOOM Meeting ID: 943 5494 0717</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t>Members Present:  William Andrews – Chairman</w:t>
      </w:r>
    </w:p>
    <w:p w:rsidR="00343E9C" w:rsidRDefault="00343E9C" w:rsidP="00343E9C">
      <w:pPr>
        <w:pStyle w:val="NoSpacing"/>
      </w:pPr>
      <w:r>
        <w:tab/>
      </w:r>
      <w:r>
        <w:tab/>
        <w:t xml:space="preserve">       Richard Nolan – Vice Chairman</w:t>
      </w:r>
    </w:p>
    <w:p w:rsidR="00343E9C" w:rsidRDefault="00343E9C" w:rsidP="00343E9C">
      <w:pPr>
        <w:pStyle w:val="NoSpacing"/>
      </w:pPr>
      <w:r>
        <w:tab/>
      </w:r>
      <w:r>
        <w:tab/>
        <w:t xml:space="preserve">       Russell Fontaine – Secretary</w:t>
      </w:r>
    </w:p>
    <w:p w:rsidR="00343E9C" w:rsidRDefault="00343E9C" w:rsidP="00343E9C">
      <w:pPr>
        <w:pStyle w:val="NoSpacing"/>
      </w:pPr>
      <w:r>
        <w:tab/>
      </w:r>
      <w:r>
        <w:tab/>
        <w:t xml:space="preserve">       Gary Rouleau – Commission Member</w:t>
      </w:r>
    </w:p>
    <w:p w:rsidR="00343E9C" w:rsidRDefault="00343E9C" w:rsidP="00343E9C">
      <w:pPr>
        <w:pStyle w:val="NoSpacing"/>
      </w:pPr>
      <w:r>
        <w:tab/>
      </w:r>
      <w:r>
        <w:tab/>
        <w:t xml:space="preserve">       Daniel Joubert – Commission Member</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t>Also Present:  Timothy Kane – Attorney for the Commission</w:t>
      </w:r>
    </w:p>
    <w:p w:rsidR="00343E9C" w:rsidRDefault="00343E9C" w:rsidP="00343E9C">
      <w:pPr>
        <w:pStyle w:val="NoSpacing"/>
      </w:pPr>
      <w:r>
        <w:tab/>
        <w:t xml:space="preserve">           James Dyment – Consulting Engineer</w:t>
      </w:r>
    </w:p>
    <w:p w:rsidR="00343E9C" w:rsidRDefault="00343E9C" w:rsidP="00343E9C">
      <w:pPr>
        <w:pStyle w:val="NoSpacing"/>
      </w:pPr>
      <w:r>
        <w:tab/>
        <w:t xml:space="preserve">           Dennis Anderson – Town Council Liaison</w:t>
      </w:r>
    </w:p>
    <w:p w:rsidR="00343E9C" w:rsidRDefault="00343E9C" w:rsidP="00343E9C">
      <w:pPr>
        <w:pStyle w:val="NoSpacing"/>
      </w:pPr>
      <w:r>
        <w:tab/>
        <w:t xml:space="preserve">           Jeff McCormick – Director of Public Works</w:t>
      </w:r>
    </w:p>
    <w:p w:rsidR="00343E9C" w:rsidRDefault="00343E9C" w:rsidP="00343E9C">
      <w:pPr>
        <w:pStyle w:val="NoSpacing"/>
      </w:pPr>
      <w:r>
        <w:tab/>
        <w:t xml:space="preserve">           Michael Wood – Town Manager</w:t>
      </w:r>
    </w:p>
    <w:p w:rsidR="00343E9C" w:rsidRDefault="00343E9C" w:rsidP="00343E9C">
      <w:pPr>
        <w:pStyle w:val="NoSpacing"/>
      </w:pPr>
      <w:r>
        <w:tab/>
        <w:t xml:space="preserve">           Michael Emond – Superintendent</w:t>
      </w:r>
    </w:p>
    <w:p w:rsidR="00343E9C" w:rsidRDefault="00343E9C" w:rsidP="00343E9C">
      <w:pPr>
        <w:pStyle w:val="NoSpacing"/>
      </w:pPr>
      <w:r>
        <w:tab/>
        <w:t xml:space="preserve">           Jacqueline Batalon – Financial Aide</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t>Mr. Andrews opened the Meeting at 6:30 PM.</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rPr>
          <w:b/>
        </w:rPr>
        <w:t xml:space="preserve">Agenda Item – </w:t>
      </w:r>
      <w:r>
        <w:t xml:space="preserve">The question of accepting the Minutes of the Public Hearing and Regular Meeting of May 11, 2021 and the Public Hearing of May 25, 2021 and the question of dispensing with the reading of said Minutes. </w:t>
      </w:r>
    </w:p>
    <w:p w:rsidR="00343E9C" w:rsidRDefault="00343E9C" w:rsidP="00343E9C">
      <w:pPr>
        <w:pStyle w:val="NoSpacing"/>
      </w:pPr>
      <w:r>
        <w:rPr>
          <w:b/>
        </w:rPr>
        <w:t xml:space="preserve">Voted – </w:t>
      </w:r>
      <w:r>
        <w:t>Mr. Fontaine made a motion to accept the Minutes of the Public Hearing and Regular Meeting of May 11, 2021 and the Public Hearing of May 25, 2021 and to dispense with the reading of said Minutes. The motion was seconded by Mr. Nolan. All in favor, so voted.</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rPr>
          <w:b/>
        </w:rPr>
        <w:t xml:space="preserve">Public Comment – </w:t>
      </w:r>
      <w:r>
        <w:t>None</w:t>
      </w:r>
    </w:p>
    <w:p w:rsidR="00343E9C" w:rsidRDefault="00343E9C" w:rsidP="00343E9C">
      <w:pPr>
        <w:pStyle w:val="NoSpacing"/>
      </w:pPr>
    </w:p>
    <w:p w:rsidR="00343E9C" w:rsidRDefault="00343E9C" w:rsidP="00343E9C">
      <w:pPr>
        <w:pStyle w:val="NoSpacing"/>
      </w:pPr>
    </w:p>
    <w:p w:rsidR="00343E9C" w:rsidRDefault="00343E9C" w:rsidP="00343E9C">
      <w:pPr>
        <w:pStyle w:val="NoSpacing"/>
      </w:pPr>
      <w:r>
        <w:rPr>
          <w:b/>
        </w:rPr>
        <w:t xml:space="preserve">New Business:  </w:t>
      </w:r>
      <w:r>
        <w:t>Request from Michael Wood, Town Manager, and Jeffrey McCormick, DPW Director to have a discussion regarding American Rescue Plan (ARP) sewer projects and developing a plan for sewer expansion in Nasonville.</w:t>
      </w:r>
    </w:p>
    <w:p w:rsidR="007E6EC3" w:rsidRDefault="007E6EC3" w:rsidP="00343E9C">
      <w:pPr>
        <w:pStyle w:val="NoSpacing"/>
      </w:pPr>
      <w:r>
        <w:t xml:space="preserve">Mr. Wood explained that ARP funds may be used for sewer, water or infrastructure projects. Mr. Wood and Mr. McCormick are putting together a list of potential projects to present to the Town Council. Potential sewer projects include Chapel Street expansion, extension on Route 102 towards </w:t>
      </w:r>
      <w:proofErr w:type="spellStart"/>
      <w:r>
        <w:t>Glocester</w:t>
      </w:r>
      <w:proofErr w:type="spellEnd"/>
      <w:r>
        <w:t>, and Nasonville/</w:t>
      </w:r>
      <w:proofErr w:type="spellStart"/>
      <w:r>
        <w:t>Nason</w:t>
      </w:r>
      <w:proofErr w:type="spellEnd"/>
      <w:r>
        <w:t xml:space="preserve"> Mill area expansion. The Town could receive up to $5 million towards</w:t>
      </w:r>
      <w:r w:rsidR="00D15AE8">
        <w:t xml:space="preserve"> sewer and other projects. Mr. Dyment suggested that he meet with Mr. McCormick and Mr. Emond to discuss potential expansions and possible obstacles.</w:t>
      </w:r>
      <w:r w:rsidR="00CF1F43">
        <w:t xml:space="preserve"> Mr. McCormick also mentioned that there is potential to expand the sewer lines up Emerson Road and Union Ave, extended from Chapel Street.</w:t>
      </w:r>
      <w:r w:rsidR="00974A1B">
        <w:t xml:space="preserve"> There was some discussion on this matter.</w:t>
      </w:r>
    </w:p>
    <w:p w:rsidR="00343E9C" w:rsidRDefault="00343E9C" w:rsidP="00343E9C">
      <w:pPr>
        <w:pStyle w:val="NoSpacing"/>
      </w:pPr>
    </w:p>
    <w:p w:rsidR="00343E9C" w:rsidRDefault="00343E9C" w:rsidP="00343E9C">
      <w:pPr>
        <w:pStyle w:val="NoSpacing"/>
      </w:pPr>
      <w:r>
        <w:t>Adoption and Implementation of the Operations and Maintenance Budget for FY2022.</w:t>
      </w:r>
    </w:p>
    <w:p w:rsidR="00974A1B" w:rsidRPr="00974A1B" w:rsidRDefault="00974A1B" w:rsidP="00343E9C">
      <w:pPr>
        <w:pStyle w:val="NoSpacing"/>
      </w:pPr>
      <w:r>
        <w:rPr>
          <w:b/>
        </w:rPr>
        <w:t xml:space="preserve">Voted – </w:t>
      </w:r>
      <w:r>
        <w:t>Mr. Fontaine made a motion to adopt and implement the Operations and Maintenance Budget for FY2022 in the amount of $2,909,751.00. The motion was seconded by Mr. Nolan. All in favor, so voted.</w:t>
      </w:r>
    </w:p>
    <w:p w:rsidR="00343E9C" w:rsidRDefault="00343E9C" w:rsidP="00343E9C">
      <w:pPr>
        <w:pStyle w:val="NoSpacing"/>
      </w:pPr>
    </w:p>
    <w:p w:rsidR="00343E9C" w:rsidRDefault="00343E9C" w:rsidP="00343E9C">
      <w:pPr>
        <w:pStyle w:val="NoSpacing"/>
      </w:pPr>
      <w:r>
        <w:t>Adoption of Exhibit A (fee schedule) of the Rules and Regulations.</w:t>
      </w:r>
    </w:p>
    <w:p w:rsidR="00974A1B" w:rsidRPr="00974A1B" w:rsidRDefault="00974A1B" w:rsidP="00343E9C">
      <w:pPr>
        <w:pStyle w:val="NoSpacing"/>
      </w:pPr>
      <w:r>
        <w:rPr>
          <w:b/>
        </w:rPr>
        <w:t xml:space="preserve">Voted – </w:t>
      </w:r>
      <w:r>
        <w:t>Mr. Fontaine made a motion to adopt and implement Exhibit A (fee schedule) of the Rules and Regulations. The motion was seconded by Mr. Nolan. All in favor, so voted.</w:t>
      </w:r>
    </w:p>
    <w:p w:rsidR="00343E9C" w:rsidRDefault="00343E9C" w:rsidP="00343E9C">
      <w:pPr>
        <w:pStyle w:val="NoSpacing"/>
      </w:pPr>
    </w:p>
    <w:p w:rsidR="00343E9C" w:rsidRDefault="00343E9C" w:rsidP="00343E9C">
      <w:pPr>
        <w:pStyle w:val="NoSpacing"/>
      </w:pPr>
      <w:r>
        <w:t>Recommendation by Superintendent, Michael Emond, for Award of Bid, Wastewater Treatment Process Chemicals.</w:t>
      </w:r>
    </w:p>
    <w:p w:rsidR="00974A1B" w:rsidRDefault="00974A1B" w:rsidP="00343E9C">
      <w:pPr>
        <w:pStyle w:val="NoSpacing"/>
      </w:pPr>
      <w:r>
        <w:t xml:space="preserve">Mr. Emond went over the bid opening results. </w:t>
      </w:r>
    </w:p>
    <w:p w:rsidR="00974A1B" w:rsidRPr="00974A1B" w:rsidRDefault="00974A1B" w:rsidP="00343E9C">
      <w:pPr>
        <w:pStyle w:val="NoSpacing"/>
      </w:pPr>
      <w:r>
        <w:rPr>
          <w:b/>
        </w:rPr>
        <w:t xml:space="preserve">Voted – </w:t>
      </w:r>
      <w:r>
        <w:t>Mr. Fontaine made a motion to accept the recommendation by Mr. Emond for Award of Bid, Wastewater Treatment Process Chemicals. The motion was seconded by Mr. Nolan. All in favor, so voted.</w:t>
      </w:r>
    </w:p>
    <w:p w:rsidR="00343E9C" w:rsidRDefault="00343E9C" w:rsidP="00343E9C">
      <w:pPr>
        <w:pStyle w:val="NoSpacing"/>
      </w:pPr>
    </w:p>
    <w:p w:rsidR="00343E9C" w:rsidRDefault="00343E9C" w:rsidP="00343E9C">
      <w:pPr>
        <w:pStyle w:val="NoSpacing"/>
      </w:pPr>
      <w:r>
        <w:t>Recommendation by Superintendent, Michael Emond, for Award of Bid, Laboratory Analytical Services.</w:t>
      </w:r>
    </w:p>
    <w:p w:rsidR="00974A1B" w:rsidRDefault="00974A1B" w:rsidP="00343E9C">
      <w:pPr>
        <w:pStyle w:val="NoSpacing"/>
      </w:pPr>
      <w:r>
        <w:t>Mr. Emond went over the bid opening results.</w:t>
      </w:r>
    </w:p>
    <w:p w:rsidR="00974A1B" w:rsidRPr="00974A1B" w:rsidRDefault="00974A1B" w:rsidP="00343E9C">
      <w:pPr>
        <w:pStyle w:val="NoSpacing"/>
      </w:pPr>
      <w:r>
        <w:rPr>
          <w:b/>
        </w:rPr>
        <w:t xml:space="preserve">Voted – </w:t>
      </w:r>
      <w:r>
        <w:t>Mr. Fontaine made a motion to accept the recommendation by Mr. Emond for Award of Bid, Laboratory Analytical Services. The motion was seconded by Mr. Nolan. All in favor, so voted.</w:t>
      </w:r>
    </w:p>
    <w:p w:rsidR="00343E9C" w:rsidRDefault="00343E9C" w:rsidP="00343E9C">
      <w:pPr>
        <w:pStyle w:val="NoSpacing"/>
      </w:pPr>
    </w:p>
    <w:p w:rsidR="00343E9C" w:rsidRDefault="00343E9C" w:rsidP="00343E9C">
      <w:pPr>
        <w:pStyle w:val="NoSpacing"/>
      </w:pPr>
      <w:r>
        <w:t>Memo from Stacey Richard, Office Manager, regarding selecting charity/ies for $1,000.00 donation from SBA Tower Rental per terms of agreement.</w:t>
      </w:r>
    </w:p>
    <w:p w:rsidR="00974A1B" w:rsidRPr="00974A1B" w:rsidRDefault="00974A1B" w:rsidP="00343E9C">
      <w:pPr>
        <w:pStyle w:val="NoSpacing"/>
      </w:pPr>
      <w:r>
        <w:rPr>
          <w:b/>
        </w:rPr>
        <w:t xml:space="preserve">Voted – </w:t>
      </w:r>
      <w:r>
        <w:t>Mr. Nolan made a motion to donate $500.00 each to Between the Cracks and the Burrillville Backpack program. The motion was seconded by Mr. Rouleau. All in favor, so voted.</w:t>
      </w:r>
    </w:p>
    <w:p w:rsidR="00343E9C" w:rsidRDefault="00343E9C" w:rsidP="00343E9C">
      <w:pPr>
        <w:pStyle w:val="NoSpacing"/>
      </w:pPr>
    </w:p>
    <w:p w:rsidR="00343E9C" w:rsidRDefault="00343E9C" w:rsidP="00343E9C">
      <w:pPr>
        <w:pStyle w:val="NoSpacing"/>
      </w:pPr>
      <w:r>
        <w:t>Discuss and take possible action regarding UST Program Failed Test Notification.</w:t>
      </w:r>
    </w:p>
    <w:p w:rsidR="00343E9C" w:rsidRDefault="00343E9C" w:rsidP="00343E9C">
      <w:pPr>
        <w:pStyle w:val="NoSpacing"/>
        <w:ind w:left="720"/>
      </w:pPr>
      <w:r>
        <w:t>-Notification from Nextest regarding UST Program Failed Test at the Oakland and Mapleville Pump Stations.</w:t>
      </w:r>
    </w:p>
    <w:p w:rsidR="00FA4138" w:rsidRDefault="00FA4138" w:rsidP="00343E9C">
      <w:pPr>
        <w:pStyle w:val="NoSpacing"/>
        <w:ind w:left="720"/>
      </w:pPr>
      <w:r>
        <w:t>-Letters from RIDEM dated May 26, 2021 regarding Interstitial Product Pipeline Test failure at the Oakland and Mapleville Pump Stations.</w:t>
      </w:r>
    </w:p>
    <w:p w:rsidR="00FA4138" w:rsidRDefault="00FA4138" w:rsidP="00343E9C">
      <w:pPr>
        <w:pStyle w:val="NoSpacing"/>
        <w:ind w:left="720"/>
      </w:pPr>
      <w:r>
        <w:t>-Price quote from Trask Petroleum Equipment Co., Inc. for the replacement of a 500 gallon aboveground diesel fuel tank.</w:t>
      </w:r>
    </w:p>
    <w:p w:rsidR="00FA4138" w:rsidRDefault="00FA4138" w:rsidP="00343E9C">
      <w:pPr>
        <w:pStyle w:val="NoSpacing"/>
        <w:ind w:left="720"/>
      </w:pPr>
      <w:r>
        <w:t>-Quotes for repairs verses replacement of tanks.</w:t>
      </w:r>
    </w:p>
    <w:p w:rsidR="00974A1B" w:rsidRDefault="00A943AF" w:rsidP="00974A1B">
      <w:pPr>
        <w:pStyle w:val="NoSpacing"/>
      </w:pPr>
      <w:r>
        <w:t xml:space="preserve">Mr. Emond </w:t>
      </w:r>
      <w:r w:rsidR="00BC6850">
        <w:t xml:space="preserve">gave a detailed explanation of the testing and results. </w:t>
      </w:r>
      <w:r w:rsidR="008D4B24">
        <w:t xml:space="preserve">There was some discussion on this matter. </w:t>
      </w:r>
    </w:p>
    <w:p w:rsidR="008D4B24" w:rsidRPr="008D4B24" w:rsidRDefault="008D4B24" w:rsidP="00974A1B">
      <w:pPr>
        <w:pStyle w:val="NoSpacing"/>
      </w:pPr>
      <w:r>
        <w:rPr>
          <w:b/>
        </w:rPr>
        <w:t xml:space="preserve">Voted – </w:t>
      </w:r>
      <w:r>
        <w:t>Mr. Fontaine made a motion to table this matter until the July Commission Meeting, so that Mr. Emond and Mr. Dyment may obtain additional information regarding repairs and/or replacement of the tanks. The motion was seconded by Mr. Nolan. All in favor, so voted.</w:t>
      </w:r>
    </w:p>
    <w:p w:rsidR="00FA4138" w:rsidRDefault="00FA4138" w:rsidP="00FA4138">
      <w:pPr>
        <w:pStyle w:val="NoSpacing"/>
      </w:pP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rPr>
        <w:t xml:space="preserve">Old Business – </w:t>
      </w:r>
      <w:r>
        <w:t>None</w:t>
      </w: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rPr>
        <w:t xml:space="preserve">Correspondence – </w:t>
      </w:r>
      <w:r>
        <w:t>None</w:t>
      </w: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rPr>
        <w:t xml:space="preserve">Invoices:  </w:t>
      </w:r>
      <w:r>
        <w:t>Beta Invoice No. 30 in the amount of $2,560.00 for Resiliency Planning Document – Fund 8300.</w:t>
      </w:r>
    </w:p>
    <w:p w:rsidR="00FA4138" w:rsidRDefault="00FA4138" w:rsidP="00FA4138">
      <w:pPr>
        <w:pStyle w:val="NoSpacing"/>
      </w:pPr>
      <w:r>
        <w:rPr>
          <w:b/>
        </w:rPr>
        <w:t xml:space="preserve">Voted – </w:t>
      </w:r>
      <w:r>
        <w:t>Mr. Fontaine made a motion to approve and pay Beta Invoice No. 30 in the amount of $2,560.00 from Fund 8300. The motion was seconded by Mr. Nolan. All in favor, so voted.</w:t>
      </w: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u w:val="single"/>
        </w:rPr>
        <w:t>Engineer’s Report:</w:t>
      </w:r>
      <w:r>
        <w:t xml:space="preserve">  Discuss and take possible action on Fire Alarm System Assessment</w:t>
      </w:r>
    </w:p>
    <w:p w:rsidR="00FA4138" w:rsidRDefault="00FA4138" w:rsidP="00FA4138">
      <w:pPr>
        <w:pStyle w:val="NoSpacing"/>
        <w:numPr>
          <w:ilvl w:val="0"/>
          <w:numId w:val="2"/>
        </w:numPr>
      </w:pPr>
      <w:r>
        <w:t>Letter to Michael Emond dated May 11, 2021 with Fee Proposal</w:t>
      </w:r>
    </w:p>
    <w:p w:rsidR="00FA4138" w:rsidRDefault="00FA4138" w:rsidP="00FA4138">
      <w:pPr>
        <w:pStyle w:val="NoSpacing"/>
      </w:pPr>
    </w:p>
    <w:p w:rsidR="00FA4138" w:rsidRDefault="00FA4138" w:rsidP="00FA4138">
      <w:pPr>
        <w:pStyle w:val="NoSpacing"/>
        <w:ind w:left="1785"/>
      </w:pPr>
      <w:r>
        <w:t>Discuss and take possible action regarding Headworks and Oakland Pump Station            Improvements Design</w:t>
      </w:r>
    </w:p>
    <w:p w:rsidR="00FA4138" w:rsidRDefault="00FA4138" w:rsidP="00FA4138">
      <w:pPr>
        <w:pStyle w:val="NoSpacing"/>
        <w:numPr>
          <w:ilvl w:val="0"/>
          <w:numId w:val="2"/>
        </w:numPr>
      </w:pPr>
      <w:r>
        <w:t>Letter to Michael Emond dated June 2, 2021 with Fee Proposal</w:t>
      </w:r>
    </w:p>
    <w:p w:rsidR="00FA4138" w:rsidRDefault="00FA4138" w:rsidP="00FA4138">
      <w:pPr>
        <w:pStyle w:val="NoSpacing"/>
        <w:numPr>
          <w:ilvl w:val="0"/>
          <w:numId w:val="2"/>
        </w:numPr>
      </w:pPr>
      <w:r>
        <w:t>Task Order No. 11</w:t>
      </w:r>
    </w:p>
    <w:p w:rsidR="008D4B24" w:rsidRDefault="008D4B24" w:rsidP="008D4B24">
      <w:pPr>
        <w:pStyle w:val="NoSpacing"/>
      </w:pPr>
      <w:r>
        <w:t xml:space="preserve">Mr. Dyment </w:t>
      </w:r>
      <w:r w:rsidR="00C57558">
        <w:t>stated that the Commission tasked him with developing</w:t>
      </w:r>
      <w:r w:rsidR="007D44B4">
        <w:t xml:space="preserve"> an assessment for the fire alarm system, with probable costs at $8,890.00. He then gave a breakdown of the cost.</w:t>
      </w:r>
    </w:p>
    <w:p w:rsidR="007D44B4" w:rsidRDefault="007D44B4" w:rsidP="008D4B24">
      <w:pPr>
        <w:pStyle w:val="NoSpacing"/>
      </w:pPr>
      <w:r>
        <w:rPr>
          <w:b/>
        </w:rPr>
        <w:t xml:space="preserve">Voted </w:t>
      </w:r>
      <w:r w:rsidR="00C57558">
        <w:rPr>
          <w:b/>
        </w:rPr>
        <w:t>–</w:t>
      </w:r>
      <w:r>
        <w:rPr>
          <w:b/>
        </w:rPr>
        <w:t xml:space="preserve"> </w:t>
      </w:r>
      <w:r w:rsidR="00C57558">
        <w:t>Mr. Nolan made a motion to authorize the proposed engineering services for the fire alarm system at an amount not to exceed $8,890.00. The motion was seconded by Mr. Rouleau. Mr. Fontaine stated for the record that he is opposed. Majority in favor, so voted.</w:t>
      </w:r>
    </w:p>
    <w:p w:rsidR="00B118BE" w:rsidRDefault="00B118BE" w:rsidP="008D4B24">
      <w:pPr>
        <w:pStyle w:val="NoSpacing"/>
      </w:pPr>
    </w:p>
    <w:p w:rsidR="00B118BE" w:rsidRDefault="00B118BE" w:rsidP="008D4B24">
      <w:pPr>
        <w:pStyle w:val="NoSpacing"/>
      </w:pPr>
      <w:r>
        <w:t>Mr. Dyment stated that the SRF loan application is in process for the Headworks. He is waiting for a CA, which is a document from RIDEM that requires an agreement with the Engineer. Mr. Dyment stated that he pulled together an agreement for the Headworks and Oakland Pump Station project. He then gave a brief explanation of the costs in the fee proposal. The total proposed cost is $499,660.00.</w:t>
      </w:r>
    </w:p>
    <w:p w:rsidR="00B118BE" w:rsidRDefault="00B118BE" w:rsidP="008D4B24">
      <w:pPr>
        <w:pStyle w:val="NoSpacing"/>
      </w:pPr>
      <w:r>
        <w:rPr>
          <w:b/>
        </w:rPr>
        <w:t xml:space="preserve">Voted – </w:t>
      </w:r>
      <w:r>
        <w:t>Mr. Fontaine made a motion to authorize the Chairman to approve and sign Task Order No. 11 in the amount of $499,660.00. The motion was seconded by Mr. Nolan. All in favor, so voted.</w:t>
      </w:r>
    </w:p>
    <w:p w:rsidR="00FB0E71" w:rsidRDefault="00FB0E71" w:rsidP="008D4B24">
      <w:pPr>
        <w:pStyle w:val="NoSpacing"/>
      </w:pPr>
    </w:p>
    <w:p w:rsidR="00FB0E71" w:rsidRPr="00FB0E71" w:rsidRDefault="00FB0E71" w:rsidP="008D4B24">
      <w:pPr>
        <w:pStyle w:val="NoSpacing"/>
      </w:pPr>
      <w:r>
        <w:rPr>
          <w:b/>
        </w:rPr>
        <w:t xml:space="preserve">Voted – </w:t>
      </w:r>
      <w:r>
        <w:t>Mr. Fontaine made a motion to accept the Engineer’s Report. The motion was seconded by Mr. Nolan. All in favor, so voted.</w:t>
      </w:r>
    </w:p>
    <w:p w:rsidR="00FA4138" w:rsidRDefault="00FA4138" w:rsidP="00FA4138">
      <w:pPr>
        <w:pStyle w:val="NoSpacing"/>
      </w:pP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u w:val="single"/>
        </w:rPr>
        <w:t>Attorney’s Report:</w:t>
      </w:r>
    </w:p>
    <w:p w:rsidR="00FA4138" w:rsidRDefault="00FA4138" w:rsidP="00FA4138">
      <w:pPr>
        <w:pStyle w:val="NoSpacing"/>
      </w:pPr>
      <w:r>
        <w:t>Mr. Kane stated that there is nothing new to report this month.</w:t>
      </w:r>
    </w:p>
    <w:p w:rsidR="00FA4138" w:rsidRDefault="00FA4138" w:rsidP="00FA4138">
      <w:pPr>
        <w:pStyle w:val="NoSpacing"/>
      </w:pPr>
    </w:p>
    <w:p w:rsidR="00FA4138" w:rsidRDefault="00FA4138" w:rsidP="00FA4138">
      <w:pPr>
        <w:pStyle w:val="NoSpacing"/>
      </w:pPr>
    </w:p>
    <w:p w:rsidR="00FA4138" w:rsidRDefault="00FA4138" w:rsidP="00FA4138">
      <w:pPr>
        <w:pStyle w:val="NoSpacing"/>
      </w:pPr>
      <w:r>
        <w:rPr>
          <w:b/>
          <w:u w:val="single"/>
        </w:rPr>
        <w:t>Superintendent’s Report:</w:t>
      </w:r>
    </w:p>
    <w:p w:rsidR="00FA4138" w:rsidRDefault="00FA4138" w:rsidP="00FA4138">
      <w:pPr>
        <w:pStyle w:val="NoSpacing"/>
      </w:pPr>
      <w:r>
        <w:t>Report for the month of May, 2021</w:t>
      </w:r>
    </w:p>
    <w:p w:rsidR="00FA4138" w:rsidRDefault="00FA4138" w:rsidP="00FA4138">
      <w:pPr>
        <w:pStyle w:val="NoSpacing"/>
      </w:pPr>
    </w:p>
    <w:p w:rsidR="00FA4138" w:rsidRPr="00FA4138" w:rsidRDefault="00FA4138" w:rsidP="00FA4138">
      <w:pPr>
        <w:pStyle w:val="NoSpacing"/>
        <w:numPr>
          <w:ilvl w:val="0"/>
          <w:numId w:val="3"/>
        </w:numPr>
        <w:rPr>
          <w:b/>
        </w:rPr>
      </w:pPr>
      <w:r>
        <w:rPr>
          <w:b/>
        </w:rPr>
        <w:t>WWTF OPERATIONS</w:t>
      </w:r>
    </w:p>
    <w:p w:rsidR="00FA4138" w:rsidRDefault="00FA4138" w:rsidP="00FA4138">
      <w:pPr>
        <w:pStyle w:val="NoSpacing"/>
        <w:ind w:left="720"/>
      </w:pPr>
    </w:p>
    <w:p w:rsidR="00FA4138" w:rsidRPr="00FA4138" w:rsidRDefault="00FA4138" w:rsidP="00FA4138">
      <w:pPr>
        <w:pStyle w:val="NoSpacing"/>
        <w:numPr>
          <w:ilvl w:val="0"/>
          <w:numId w:val="4"/>
        </w:numPr>
        <w:rPr>
          <w:b/>
        </w:rPr>
      </w:pPr>
      <w:r>
        <w:t>Influent to Treatment Facility – MGD</w:t>
      </w:r>
    </w:p>
    <w:p w:rsidR="00FA4138" w:rsidRDefault="00FA4138" w:rsidP="00FA4138">
      <w:pPr>
        <w:pStyle w:val="NoSpacing"/>
        <w:ind w:left="1080"/>
      </w:pPr>
      <w:r>
        <w:t>Average Daily Flow</w:t>
      </w:r>
      <w:r>
        <w:tab/>
      </w:r>
      <w:r>
        <w:tab/>
      </w:r>
      <w:r>
        <w:tab/>
      </w:r>
      <w:r>
        <w:tab/>
        <w:t>=</w:t>
      </w:r>
      <w:r>
        <w:tab/>
        <w:t>0.9186</w:t>
      </w:r>
    </w:p>
    <w:p w:rsidR="00FA4138" w:rsidRDefault="00FA4138" w:rsidP="00FA4138">
      <w:pPr>
        <w:pStyle w:val="NoSpacing"/>
        <w:ind w:left="1080"/>
      </w:pPr>
      <w:r>
        <w:t>Maximum Daily Flow</w:t>
      </w:r>
      <w:r>
        <w:tab/>
      </w:r>
      <w:r>
        <w:tab/>
      </w:r>
      <w:r>
        <w:tab/>
        <w:t>=</w:t>
      </w:r>
      <w:r>
        <w:tab/>
        <w:t xml:space="preserve">1.1140 </w:t>
      </w:r>
      <w:r>
        <w:tab/>
      </w:r>
      <w:r>
        <w:tab/>
        <w:t>on</w:t>
      </w:r>
      <w:r>
        <w:tab/>
        <w:t>31-May</w:t>
      </w:r>
    </w:p>
    <w:p w:rsidR="00FA4138" w:rsidRDefault="00FA4138" w:rsidP="00FA4138">
      <w:pPr>
        <w:pStyle w:val="NoSpacing"/>
        <w:ind w:left="1080"/>
      </w:pPr>
      <w:r>
        <w:t>Minimum Daily Flow</w:t>
      </w:r>
      <w:r>
        <w:tab/>
      </w:r>
      <w:r>
        <w:tab/>
      </w:r>
      <w:r>
        <w:tab/>
        <w:t>=</w:t>
      </w:r>
      <w:r>
        <w:tab/>
        <w:t>0.6440</w:t>
      </w:r>
      <w:r>
        <w:tab/>
      </w:r>
      <w:r>
        <w:tab/>
        <w:t>on</w:t>
      </w:r>
      <w:r>
        <w:tab/>
        <w:t>23-May</w:t>
      </w:r>
    </w:p>
    <w:p w:rsidR="00FA4138" w:rsidRDefault="00FA4138" w:rsidP="00FA4138">
      <w:pPr>
        <w:pStyle w:val="NoSpacing"/>
      </w:pPr>
    </w:p>
    <w:p w:rsidR="00FA4138" w:rsidRDefault="00FA4138" w:rsidP="00FA4138">
      <w:pPr>
        <w:pStyle w:val="NoSpacing"/>
      </w:pPr>
      <w:r>
        <w:tab/>
      </w:r>
      <w:r>
        <w:tab/>
      </w:r>
      <w:r>
        <w:tab/>
      </w:r>
      <w:r>
        <w:tab/>
      </w:r>
      <w:r>
        <w:tab/>
      </w:r>
      <w:r>
        <w:tab/>
      </w:r>
      <w:r>
        <w:tab/>
      </w:r>
      <w:r>
        <w:tab/>
        <w:t>Percent</w:t>
      </w:r>
      <w:r>
        <w:tab/>
      </w:r>
      <w:r>
        <w:tab/>
      </w:r>
      <w:r>
        <w:tab/>
        <w:t>Average</w:t>
      </w:r>
    </w:p>
    <w:p w:rsidR="00FA4138" w:rsidRDefault="00FA4138" w:rsidP="00FA4138">
      <w:pPr>
        <w:pStyle w:val="NoSpacing"/>
      </w:pPr>
      <w:r>
        <w:tab/>
      </w:r>
      <w:r>
        <w:tab/>
      </w:r>
      <w:r>
        <w:tab/>
      </w:r>
      <w:r>
        <w:tab/>
      </w:r>
      <w:r>
        <w:tab/>
      </w:r>
      <w:r>
        <w:tab/>
      </w:r>
      <w:r>
        <w:tab/>
      </w:r>
      <w:r>
        <w:tab/>
      </w:r>
      <w:r>
        <w:rPr>
          <w:u w:val="single"/>
        </w:rPr>
        <w:t>Removal</w:t>
      </w:r>
      <w:r>
        <w:tab/>
      </w:r>
      <w:r>
        <w:tab/>
      </w:r>
      <w:r>
        <w:rPr>
          <w:u w:val="single"/>
        </w:rPr>
        <w:t>Concentration</w:t>
      </w:r>
    </w:p>
    <w:p w:rsidR="00FA4138" w:rsidRPr="00FA4138" w:rsidRDefault="00FA4138" w:rsidP="00FA4138">
      <w:pPr>
        <w:pStyle w:val="NoSpacing"/>
        <w:numPr>
          <w:ilvl w:val="0"/>
          <w:numId w:val="4"/>
        </w:numPr>
        <w:rPr>
          <w:b/>
        </w:rPr>
      </w:pPr>
      <w:r>
        <w:lastRenderedPageBreak/>
        <w:t>Biochemical Oxygen Demand</w:t>
      </w:r>
    </w:p>
    <w:p w:rsidR="00FA4138" w:rsidRDefault="00FA4138" w:rsidP="00FA4138">
      <w:pPr>
        <w:pStyle w:val="NoSpacing"/>
        <w:ind w:left="1080"/>
      </w:pPr>
      <w:r>
        <w:t>EPA / DEM Permit Requirement</w:t>
      </w:r>
      <w:r>
        <w:tab/>
      </w:r>
      <w:r>
        <w:tab/>
        <w:t>=</w:t>
      </w:r>
      <w:r>
        <w:tab/>
        <w:t>85.0% min</w:t>
      </w:r>
      <w:r>
        <w:tab/>
      </w:r>
      <w:r>
        <w:tab/>
        <w:t>10.0 mg/L</w:t>
      </w:r>
    </w:p>
    <w:p w:rsidR="00FA4138" w:rsidRDefault="00FA4138" w:rsidP="00FA4138">
      <w:pPr>
        <w:pStyle w:val="NoSpacing"/>
        <w:ind w:left="1080"/>
      </w:pPr>
      <w:r>
        <w:t>May achieved</w:t>
      </w:r>
      <w:r>
        <w:tab/>
      </w:r>
      <w:r>
        <w:tab/>
      </w:r>
      <w:r>
        <w:tab/>
      </w:r>
      <w:r>
        <w:tab/>
        <w:t>=</w:t>
      </w:r>
      <w:r>
        <w:tab/>
        <w:t>99.4%</w:t>
      </w:r>
      <w:r>
        <w:tab/>
      </w:r>
      <w:r>
        <w:tab/>
      </w:r>
      <w:r>
        <w:tab/>
        <w:t>1.1 mg/L</w:t>
      </w:r>
    </w:p>
    <w:p w:rsidR="00FA4138" w:rsidRDefault="00FA4138" w:rsidP="00FA4138">
      <w:pPr>
        <w:pStyle w:val="NoSpacing"/>
      </w:pPr>
    </w:p>
    <w:p w:rsidR="00FA4138" w:rsidRPr="00FA4138" w:rsidRDefault="00FA4138" w:rsidP="00FA4138">
      <w:pPr>
        <w:pStyle w:val="NoSpacing"/>
        <w:numPr>
          <w:ilvl w:val="0"/>
          <w:numId w:val="4"/>
        </w:numPr>
        <w:rPr>
          <w:b/>
        </w:rPr>
      </w:pPr>
      <w:r>
        <w:t>Total Suspended Solids</w:t>
      </w:r>
    </w:p>
    <w:p w:rsidR="00FA4138" w:rsidRDefault="00FA4138" w:rsidP="00FA4138">
      <w:pPr>
        <w:pStyle w:val="NoSpacing"/>
        <w:ind w:left="1080"/>
      </w:pPr>
      <w:r>
        <w:t>EPA / DEM Permit Requirement</w:t>
      </w:r>
      <w:r>
        <w:tab/>
      </w:r>
      <w:r>
        <w:tab/>
        <w:t>=</w:t>
      </w:r>
      <w:r>
        <w:tab/>
        <w:t>85.0%</w:t>
      </w:r>
      <w:r>
        <w:tab/>
      </w:r>
      <w:r>
        <w:tab/>
      </w:r>
      <w:r>
        <w:tab/>
      </w:r>
      <w:r w:rsidR="00B26837">
        <w:t>15.0 mg/L</w:t>
      </w:r>
    </w:p>
    <w:p w:rsidR="00B26837" w:rsidRDefault="00B26837" w:rsidP="00FA4138">
      <w:pPr>
        <w:pStyle w:val="NoSpacing"/>
        <w:ind w:left="1080"/>
      </w:pPr>
      <w:r>
        <w:t>May achieved</w:t>
      </w:r>
      <w:r>
        <w:tab/>
      </w:r>
      <w:r>
        <w:tab/>
      </w:r>
      <w:r>
        <w:tab/>
      </w:r>
      <w:r>
        <w:tab/>
        <w:t>=</w:t>
      </w:r>
      <w:r>
        <w:tab/>
        <w:t>99.1%</w:t>
      </w:r>
      <w:r>
        <w:tab/>
      </w:r>
      <w:r>
        <w:tab/>
      </w:r>
      <w:r>
        <w:tab/>
        <w:t>2.5 mg/L</w:t>
      </w:r>
    </w:p>
    <w:p w:rsidR="00B26837" w:rsidRDefault="00B26837" w:rsidP="00B26837">
      <w:pPr>
        <w:pStyle w:val="NoSpacing"/>
      </w:pPr>
    </w:p>
    <w:p w:rsidR="00B26837" w:rsidRPr="00B26837" w:rsidRDefault="00B26837" w:rsidP="00B26837">
      <w:pPr>
        <w:pStyle w:val="NoSpacing"/>
        <w:numPr>
          <w:ilvl w:val="0"/>
          <w:numId w:val="4"/>
        </w:numPr>
        <w:rPr>
          <w:b/>
        </w:rPr>
      </w:pPr>
      <w:r>
        <w:t>Total Phosphorus</w:t>
      </w:r>
    </w:p>
    <w:p w:rsidR="00B26837" w:rsidRDefault="00B26837" w:rsidP="00B26837">
      <w:pPr>
        <w:pStyle w:val="NoSpacing"/>
        <w:ind w:left="1080"/>
      </w:pPr>
      <w:r>
        <w:t>EPA / DEM Permit Requirement</w:t>
      </w:r>
      <w:r>
        <w:tab/>
      </w:r>
      <w:r>
        <w:tab/>
        <w:t>=</w:t>
      </w:r>
      <w:r>
        <w:tab/>
        <w:t>N/A</w:t>
      </w:r>
      <w:r>
        <w:tab/>
      </w:r>
      <w:r>
        <w:tab/>
      </w:r>
      <w:r>
        <w:tab/>
        <w:t>0.1 mg/L</w:t>
      </w:r>
    </w:p>
    <w:p w:rsidR="00B26837" w:rsidRDefault="00B26837" w:rsidP="00B26837">
      <w:pPr>
        <w:pStyle w:val="NoSpacing"/>
        <w:ind w:left="1080"/>
      </w:pPr>
      <w:r>
        <w:t>May achieved</w:t>
      </w:r>
      <w:r>
        <w:tab/>
      </w:r>
      <w:r>
        <w:tab/>
      </w:r>
      <w:r>
        <w:tab/>
      </w:r>
      <w:r>
        <w:tab/>
        <w:t>=</w:t>
      </w:r>
      <w:r>
        <w:tab/>
        <w:t>98.9%</w:t>
      </w:r>
      <w:r>
        <w:tab/>
      </w:r>
      <w:r>
        <w:tab/>
      </w:r>
      <w:r>
        <w:tab/>
        <w:t>0.051 mg/L</w:t>
      </w:r>
    </w:p>
    <w:p w:rsidR="00B26837" w:rsidRDefault="00B26837" w:rsidP="00B26837">
      <w:pPr>
        <w:pStyle w:val="NoSpacing"/>
      </w:pPr>
    </w:p>
    <w:p w:rsidR="00B26837" w:rsidRPr="00B26837" w:rsidRDefault="00B26837" w:rsidP="00B26837">
      <w:pPr>
        <w:pStyle w:val="NoSpacing"/>
        <w:numPr>
          <w:ilvl w:val="0"/>
          <w:numId w:val="4"/>
        </w:numPr>
        <w:rPr>
          <w:b/>
        </w:rPr>
      </w:pPr>
      <w:r>
        <w:t>Total Ammonia</w:t>
      </w:r>
    </w:p>
    <w:p w:rsidR="00B26837" w:rsidRDefault="00B26837" w:rsidP="00B26837">
      <w:pPr>
        <w:pStyle w:val="NoSpacing"/>
        <w:ind w:left="1080"/>
      </w:pPr>
      <w:r>
        <w:t>EPA / DEM Permit Requirement</w:t>
      </w:r>
      <w:r>
        <w:tab/>
      </w:r>
      <w:r>
        <w:tab/>
        <w:t>=</w:t>
      </w:r>
      <w:r>
        <w:tab/>
        <w:t>N/A</w:t>
      </w:r>
      <w:r>
        <w:tab/>
      </w:r>
      <w:r>
        <w:tab/>
      </w:r>
      <w:r>
        <w:tab/>
        <w:t>5.1 mg/L</w:t>
      </w:r>
    </w:p>
    <w:p w:rsidR="00B26837" w:rsidRDefault="00B26837" w:rsidP="00B26837">
      <w:pPr>
        <w:pStyle w:val="NoSpacing"/>
        <w:ind w:left="1080"/>
      </w:pPr>
      <w:r>
        <w:t>May achieved</w:t>
      </w:r>
      <w:r>
        <w:tab/>
      </w:r>
      <w:r>
        <w:tab/>
      </w:r>
      <w:r>
        <w:tab/>
      </w:r>
      <w:r>
        <w:tab/>
        <w:t>=</w:t>
      </w:r>
      <w:r>
        <w:tab/>
        <w:t>99.0%</w:t>
      </w:r>
      <w:r>
        <w:tab/>
      </w:r>
      <w:r>
        <w:tab/>
      </w:r>
      <w:r>
        <w:tab/>
        <w:t>0.25 mg/L</w:t>
      </w:r>
    </w:p>
    <w:p w:rsidR="00B26837" w:rsidRDefault="00B26837" w:rsidP="00B26837">
      <w:pPr>
        <w:pStyle w:val="NoSpacing"/>
      </w:pPr>
    </w:p>
    <w:p w:rsidR="00B26837" w:rsidRPr="00B26837" w:rsidRDefault="00B26837" w:rsidP="00B26837">
      <w:pPr>
        <w:pStyle w:val="NoSpacing"/>
        <w:numPr>
          <w:ilvl w:val="0"/>
          <w:numId w:val="4"/>
        </w:numPr>
        <w:rPr>
          <w:b/>
        </w:rPr>
      </w:pPr>
      <w:r>
        <w:t>Total Copper</w:t>
      </w:r>
    </w:p>
    <w:p w:rsidR="00B26837" w:rsidRDefault="00B26837" w:rsidP="00B26837">
      <w:pPr>
        <w:pStyle w:val="NoSpacing"/>
        <w:ind w:left="1080"/>
      </w:pPr>
      <w:r>
        <w:t>EPA / DEM Permit Requirement</w:t>
      </w:r>
      <w:r>
        <w:tab/>
      </w:r>
      <w:r>
        <w:tab/>
        <w:t>=</w:t>
      </w:r>
      <w:r>
        <w:tab/>
        <w:t>N/A</w:t>
      </w:r>
      <w:r>
        <w:tab/>
      </w:r>
      <w:r>
        <w:tab/>
      </w:r>
      <w:r>
        <w:tab/>
        <w:t>8.0 ug/L</w:t>
      </w:r>
    </w:p>
    <w:p w:rsidR="00B26837" w:rsidRDefault="00B26837" w:rsidP="00B26837">
      <w:pPr>
        <w:pStyle w:val="NoSpacing"/>
        <w:ind w:left="1080"/>
      </w:pPr>
      <w:r>
        <w:t>May achieved</w:t>
      </w:r>
      <w:r>
        <w:tab/>
      </w:r>
      <w:r>
        <w:tab/>
      </w:r>
      <w:r>
        <w:tab/>
      </w:r>
      <w:r>
        <w:tab/>
        <w:t>=</w:t>
      </w:r>
      <w:r>
        <w:tab/>
        <w:t>97.7%</w:t>
      </w:r>
      <w:r>
        <w:tab/>
      </w:r>
      <w:r>
        <w:tab/>
      </w:r>
      <w:r>
        <w:tab/>
        <w:t>*3.7 ug/L</w:t>
      </w:r>
    </w:p>
    <w:p w:rsidR="00B26837" w:rsidRDefault="00B26837" w:rsidP="00B26837">
      <w:pPr>
        <w:pStyle w:val="NoSpacing"/>
      </w:pPr>
    </w:p>
    <w:p w:rsidR="00B26837" w:rsidRPr="00B26837" w:rsidRDefault="00B26837" w:rsidP="00B26837">
      <w:pPr>
        <w:pStyle w:val="NoSpacing"/>
        <w:numPr>
          <w:ilvl w:val="0"/>
          <w:numId w:val="4"/>
        </w:numPr>
        <w:rPr>
          <w:b/>
        </w:rPr>
      </w:pPr>
      <w:r>
        <w:t>Disposed Sludge</w:t>
      </w:r>
    </w:p>
    <w:p w:rsidR="00B26837" w:rsidRDefault="00B26837" w:rsidP="00B26837">
      <w:pPr>
        <w:pStyle w:val="NoSpacing"/>
        <w:ind w:left="1080"/>
      </w:pPr>
      <w:r>
        <w:t>Dry Tons Disposed of</w:t>
      </w:r>
      <w:r>
        <w:tab/>
      </w:r>
      <w:r>
        <w:tab/>
      </w:r>
      <w:r>
        <w:tab/>
        <w:t>=</w:t>
      </w:r>
      <w:r>
        <w:tab/>
        <w:t>36.95</w:t>
      </w:r>
    </w:p>
    <w:p w:rsidR="00B26837" w:rsidRDefault="00B26837" w:rsidP="00B26837">
      <w:pPr>
        <w:pStyle w:val="NoSpacing"/>
        <w:ind w:left="1080"/>
      </w:pPr>
      <w:r>
        <w:t>Number of Loads Removed</w:t>
      </w:r>
      <w:r>
        <w:tab/>
      </w:r>
      <w:r>
        <w:tab/>
      </w:r>
      <w:r>
        <w:tab/>
        <w:t>=</w:t>
      </w:r>
      <w:r>
        <w:tab/>
        <w:t>37</w:t>
      </w:r>
    </w:p>
    <w:p w:rsidR="00B26837" w:rsidRDefault="00B26837" w:rsidP="00B26837">
      <w:pPr>
        <w:pStyle w:val="NoSpacing"/>
        <w:ind w:left="1080"/>
      </w:pPr>
      <w:r>
        <w:t>Average Dry Tons / Load</w:t>
      </w:r>
      <w:r>
        <w:tab/>
      </w:r>
      <w:r>
        <w:tab/>
      </w:r>
      <w:r>
        <w:tab/>
        <w:t>=</w:t>
      </w:r>
      <w:r>
        <w:tab/>
        <w:t>1.00</w:t>
      </w:r>
    </w:p>
    <w:p w:rsidR="00B26837" w:rsidRDefault="00B26837" w:rsidP="00B26837">
      <w:pPr>
        <w:pStyle w:val="NoSpacing"/>
      </w:pPr>
    </w:p>
    <w:p w:rsidR="00B26837" w:rsidRDefault="00B26837" w:rsidP="00B26837">
      <w:pPr>
        <w:pStyle w:val="NoSpacing"/>
      </w:pPr>
      <w:r>
        <w:t>*Note:  Last week of May copper result has not yet been reported by contract lab. The average reflects the average of 3 weeks only.</w:t>
      </w:r>
    </w:p>
    <w:p w:rsidR="00B26837" w:rsidRDefault="00B26837" w:rsidP="00B26837">
      <w:pPr>
        <w:pStyle w:val="NoSpacing"/>
      </w:pPr>
    </w:p>
    <w:p w:rsidR="00B26837" w:rsidRDefault="00B26837" w:rsidP="00B26837">
      <w:pPr>
        <w:pStyle w:val="NoSpacing"/>
      </w:pPr>
      <w:r>
        <w:rPr>
          <w:u w:val="single"/>
        </w:rPr>
        <w:t>Permit Excursions</w:t>
      </w:r>
    </w:p>
    <w:p w:rsidR="00B26837" w:rsidRDefault="00B26837" w:rsidP="00B26837">
      <w:pPr>
        <w:pStyle w:val="NoSpacing"/>
      </w:pPr>
      <w:r>
        <w:t>No permit excursions for May 2021.</w:t>
      </w:r>
    </w:p>
    <w:p w:rsidR="00B26837" w:rsidRDefault="00B26837" w:rsidP="00B26837">
      <w:pPr>
        <w:pStyle w:val="NoSpacing"/>
      </w:pPr>
    </w:p>
    <w:p w:rsidR="00B26837" w:rsidRDefault="00B26837" w:rsidP="00B26837">
      <w:pPr>
        <w:pStyle w:val="NoSpacing"/>
      </w:pPr>
      <w:r>
        <w:rPr>
          <w:u w:val="single"/>
        </w:rPr>
        <w:t>Callout Alarms</w:t>
      </w:r>
    </w:p>
    <w:p w:rsidR="00B26837" w:rsidRDefault="00B26837" w:rsidP="00B26837">
      <w:pPr>
        <w:pStyle w:val="NoSpacing"/>
      </w:pPr>
      <w:r>
        <w:t>There were no (0) after hour alarms for the wastewater treatment plant in May 2021.</w:t>
      </w:r>
    </w:p>
    <w:p w:rsidR="00B26837" w:rsidRDefault="00B26837" w:rsidP="00B26837">
      <w:pPr>
        <w:pStyle w:val="NoSpacing"/>
      </w:pPr>
    </w:p>
    <w:p w:rsidR="00B26837" w:rsidRPr="00B26837" w:rsidRDefault="00B26837" w:rsidP="00B26837">
      <w:pPr>
        <w:pStyle w:val="NoSpacing"/>
        <w:numPr>
          <w:ilvl w:val="0"/>
          <w:numId w:val="3"/>
        </w:numPr>
        <w:rPr>
          <w:b/>
        </w:rPr>
      </w:pPr>
      <w:r>
        <w:rPr>
          <w:b/>
        </w:rPr>
        <w:t>COLLECTION SYSTEM OPERATIONS</w:t>
      </w:r>
    </w:p>
    <w:p w:rsidR="00B26837" w:rsidRDefault="00B26837" w:rsidP="00B26837">
      <w:pPr>
        <w:pStyle w:val="NoSpacing"/>
      </w:pPr>
      <w:r>
        <w:t>There were four (4) after hour collection systems call-in responses for the month of May 2021. Find the call-in table below:</w:t>
      </w:r>
    </w:p>
    <w:p w:rsidR="00B26837" w:rsidRDefault="00B26837" w:rsidP="00B26837">
      <w:pPr>
        <w:pStyle w:val="NoSpacing"/>
      </w:pPr>
    </w:p>
    <w:tbl>
      <w:tblPr>
        <w:tblStyle w:val="TableGrid"/>
        <w:tblW w:w="0" w:type="auto"/>
        <w:tblLook w:val="04A0" w:firstRow="1" w:lastRow="0" w:firstColumn="1" w:lastColumn="0" w:noHBand="0" w:noVBand="1"/>
      </w:tblPr>
      <w:tblGrid>
        <w:gridCol w:w="2337"/>
        <w:gridCol w:w="2337"/>
        <w:gridCol w:w="2338"/>
        <w:gridCol w:w="2338"/>
      </w:tblGrid>
      <w:tr w:rsidR="00B26837" w:rsidTr="00B26837">
        <w:tc>
          <w:tcPr>
            <w:tcW w:w="2337" w:type="dxa"/>
          </w:tcPr>
          <w:p w:rsidR="00B26837" w:rsidRPr="00B26837" w:rsidRDefault="00B26837" w:rsidP="00B26837">
            <w:pPr>
              <w:pStyle w:val="NoSpacing"/>
            </w:pPr>
            <w:r>
              <w:t>Date</w:t>
            </w:r>
          </w:p>
        </w:tc>
        <w:tc>
          <w:tcPr>
            <w:tcW w:w="2337" w:type="dxa"/>
          </w:tcPr>
          <w:p w:rsidR="00B26837" w:rsidRPr="00B26837" w:rsidRDefault="00B26837" w:rsidP="00B26837">
            <w:pPr>
              <w:pStyle w:val="NoSpacing"/>
            </w:pPr>
            <w:r>
              <w:t>Location</w:t>
            </w:r>
          </w:p>
        </w:tc>
        <w:tc>
          <w:tcPr>
            <w:tcW w:w="2338" w:type="dxa"/>
          </w:tcPr>
          <w:p w:rsidR="00B26837" w:rsidRPr="00B26837" w:rsidRDefault="00B26837" w:rsidP="00B26837">
            <w:pPr>
              <w:pStyle w:val="NoSpacing"/>
            </w:pPr>
            <w:r>
              <w:t>Nature of Call / Alarm Condition</w:t>
            </w:r>
          </w:p>
        </w:tc>
        <w:tc>
          <w:tcPr>
            <w:tcW w:w="2338" w:type="dxa"/>
          </w:tcPr>
          <w:p w:rsidR="00B26837" w:rsidRPr="00B26837" w:rsidRDefault="00B26837" w:rsidP="00B26837">
            <w:pPr>
              <w:pStyle w:val="NoSpacing"/>
            </w:pPr>
            <w:r>
              <w:t>Issue Found</w:t>
            </w:r>
          </w:p>
        </w:tc>
      </w:tr>
      <w:tr w:rsidR="00B26837" w:rsidTr="00B26837">
        <w:tc>
          <w:tcPr>
            <w:tcW w:w="2337" w:type="dxa"/>
          </w:tcPr>
          <w:p w:rsidR="00B26837" w:rsidRPr="00B26837" w:rsidRDefault="00B26837" w:rsidP="00B26837">
            <w:pPr>
              <w:pStyle w:val="NoSpacing"/>
            </w:pPr>
            <w:r>
              <w:t>5/4/21</w:t>
            </w:r>
          </w:p>
        </w:tc>
        <w:tc>
          <w:tcPr>
            <w:tcW w:w="2337" w:type="dxa"/>
          </w:tcPr>
          <w:p w:rsidR="00B26837" w:rsidRPr="00B26837" w:rsidRDefault="00B26837" w:rsidP="00B26837">
            <w:pPr>
              <w:pStyle w:val="NoSpacing"/>
            </w:pPr>
            <w:r>
              <w:t>Glendale Pump Station</w:t>
            </w:r>
          </w:p>
        </w:tc>
        <w:tc>
          <w:tcPr>
            <w:tcW w:w="2338" w:type="dxa"/>
          </w:tcPr>
          <w:p w:rsidR="00B26837" w:rsidRPr="00B26837" w:rsidRDefault="00B26837" w:rsidP="00B26837">
            <w:pPr>
              <w:pStyle w:val="NoSpacing"/>
            </w:pPr>
            <w:r>
              <w:t>Pump #2 Fail</w:t>
            </w:r>
          </w:p>
        </w:tc>
        <w:tc>
          <w:tcPr>
            <w:tcW w:w="2338" w:type="dxa"/>
          </w:tcPr>
          <w:p w:rsidR="00B26837" w:rsidRPr="00B26837" w:rsidRDefault="00B26837" w:rsidP="00B26837">
            <w:pPr>
              <w:pStyle w:val="NoSpacing"/>
            </w:pPr>
            <w:r>
              <w:t>RACO called to report normal condition before arriving at PS. Checked PS, no alarm. Ran both pumps to verify normal condition.</w:t>
            </w:r>
          </w:p>
        </w:tc>
      </w:tr>
      <w:tr w:rsidR="00B26837" w:rsidTr="00B26837">
        <w:tc>
          <w:tcPr>
            <w:tcW w:w="2337" w:type="dxa"/>
          </w:tcPr>
          <w:p w:rsidR="00B26837" w:rsidRDefault="00B26837" w:rsidP="00B26837">
            <w:pPr>
              <w:pStyle w:val="NoSpacing"/>
            </w:pPr>
            <w:r>
              <w:lastRenderedPageBreak/>
              <w:t>5/16/21</w:t>
            </w:r>
          </w:p>
        </w:tc>
        <w:tc>
          <w:tcPr>
            <w:tcW w:w="2337" w:type="dxa"/>
          </w:tcPr>
          <w:p w:rsidR="00B26837" w:rsidRDefault="00B26837" w:rsidP="00B26837">
            <w:pPr>
              <w:pStyle w:val="NoSpacing"/>
            </w:pPr>
            <w:r>
              <w:t>Beach Road Ejector Station</w:t>
            </w:r>
          </w:p>
        </w:tc>
        <w:tc>
          <w:tcPr>
            <w:tcW w:w="2338" w:type="dxa"/>
          </w:tcPr>
          <w:p w:rsidR="00B26837" w:rsidRDefault="00B26837" w:rsidP="00B26837">
            <w:pPr>
              <w:pStyle w:val="NoSpacing"/>
            </w:pPr>
            <w:r>
              <w:t>High Wet Well</w:t>
            </w:r>
          </w:p>
        </w:tc>
        <w:tc>
          <w:tcPr>
            <w:tcW w:w="2338" w:type="dxa"/>
          </w:tcPr>
          <w:p w:rsidR="00B26837" w:rsidRDefault="00B26837" w:rsidP="00B26837">
            <w:pPr>
              <w:pStyle w:val="NoSpacing"/>
            </w:pPr>
            <w:r>
              <w:t>Compressors tripped. No air. Reset compressors and pumped down wet well.</w:t>
            </w:r>
          </w:p>
        </w:tc>
      </w:tr>
      <w:tr w:rsidR="00B26837" w:rsidTr="00B26837">
        <w:tc>
          <w:tcPr>
            <w:tcW w:w="2337" w:type="dxa"/>
          </w:tcPr>
          <w:p w:rsidR="00B26837" w:rsidRDefault="00B26837" w:rsidP="00B26837">
            <w:pPr>
              <w:pStyle w:val="NoSpacing"/>
            </w:pPr>
            <w:r>
              <w:t>5/23/21</w:t>
            </w:r>
          </w:p>
        </w:tc>
        <w:tc>
          <w:tcPr>
            <w:tcW w:w="2337" w:type="dxa"/>
          </w:tcPr>
          <w:p w:rsidR="00B26837" w:rsidRDefault="00B26837" w:rsidP="00B26837">
            <w:pPr>
              <w:pStyle w:val="NoSpacing"/>
            </w:pPr>
            <w:r>
              <w:t>School Street Pump Station</w:t>
            </w:r>
          </w:p>
        </w:tc>
        <w:tc>
          <w:tcPr>
            <w:tcW w:w="2338" w:type="dxa"/>
          </w:tcPr>
          <w:p w:rsidR="00B26837" w:rsidRDefault="00B26837" w:rsidP="00B26837">
            <w:pPr>
              <w:pStyle w:val="NoSpacing"/>
            </w:pPr>
            <w:r>
              <w:t>Generator Running</w:t>
            </w:r>
          </w:p>
        </w:tc>
        <w:tc>
          <w:tcPr>
            <w:tcW w:w="2338" w:type="dxa"/>
          </w:tcPr>
          <w:p w:rsidR="00B26837" w:rsidRDefault="00B26837" w:rsidP="00B26837">
            <w:pPr>
              <w:pStyle w:val="NoSpacing"/>
            </w:pPr>
            <w:r>
              <w:t>Generator was not running when arrived at station. All was normal. Ran pumps to verify normal condition.</w:t>
            </w:r>
          </w:p>
        </w:tc>
      </w:tr>
      <w:tr w:rsidR="00B26837" w:rsidTr="00B26837">
        <w:tc>
          <w:tcPr>
            <w:tcW w:w="2337" w:type="dxa"/>
          </w:tcPr>
          <w:p w:rsidR="00B26837" w:rsidRDefault="00B26837" w:rsidP="00B26837">
            <w:pPr>
              <w:pStyle w:val="NoSpacing"/>
            </w:pPr>
            <w:r>
              <w:t>5/27/21</w:t>
            </w:r>
          </w:p>
        </w:tc>
        <w:tc>
          <w:tcPr>
            <w:tcW w:w="2337" w:type="dxa"/>
          </w:tcPr>
          <w:p w:rsidR="00B26837" w:rsidRDefault="00B26837" w:rsidP="00B26837">
            <w:pPr>
              <w:pStyle w:val="NoSpacing"/>
            </w:pPr>
            <w:r>
              <w:t>Rock Avenue Ejector Station</w:t>
            </w:r>
          </w:p>
        </w:tc>
        <w:tc>
          <w:tcPr>
            <w:tcW w:w="2338" w:type="dxa"/>
          </w:tcPr>
          <w:p w:rsidR="00B26837" w:rsidRDefault="00B26837" w:rsidP="00B26837">
            <w:pPr>
              <w:pStyle w:val="NoSpacing"/>
            </w:pPr>
            <w:r>
              <w:t>High Wet Well</w:t>
            </w:r>
          </w:p>
        </w:tc>
        <w:tc>
          <w:tcPr>
            <w:tcW w:w="2338" w:type="dxa"/>
          </w:tcPr>
          <w:p w:rsidR="00B26837" w:rsidRDefault="00B26837" w:rsidP="00B26837">
            <w:pPr>
              <w:pStyle w:val="NoSpacing"/>
            </w:pPr>
            <w:r>
              <w:t>Clapper blocked with debris. Manually opened/closed clapper valve. Back flushed suction line to correct issue. Cleaned probe, drained tank of any water. Returned to normal.</w:t>
            </w:r>
          </w:p>
        </w:tc>
      </w:tr>
    </w:tbl>
    <w:p w:rsidR="00B26837" w:rsidRDefault="00B26837" w:rsidP="00B26837">
      <w:pPr>
        <w:pStyle w:val="NoSpacing"/>
        <w:rPr>
          <w:b/>
        </w:rPr>
      </w:pPr>
    </w:p>
    <w:p w:rsidR="00B26837" w:rsidRPr="00B26837" w:rsidRDefault="00B26837" w:rsidP="00B26837">
      <w:pPr>
        <w:pStyle w:val="NoSpacing"/>
        <w:numPr>
          <w:ilvl w:val="0"/>
          <w:numId w:val="3"/>
        </w:numPr>
        <w:rPr>
          <w:b/>
        </w:rPr>
      </w:pPr>
      <w:r>
        <w:rPr>
          <w:b/>
        </w:rPr>
        <w:t>OTHER ACTIVITIES &amp; CURRENT ISSUES</w:t>
      </w:r>
    </w:p>
    <w:p w:rsidR="00B26837" w:rsidRDefault="00B26837" w:rsidP="00B26837">
      <w:pPr>
        <w:pStyle w:val="NoSpacing"/>
      </w:pPr>
    </w:p>
    <w:p w:rsidR="00B26837" w:rsidRDefault="00B26837" w:rsidP="00B26837">
      <w:pPr>
        <w:pStyle w:val="NoSpacing"/>
      </w:pPr>
      <w:r>
        <w:t xml:space="preserve">5/4/21 – Escorted engineers Paul Smith and Jamie from BETA and Chris Hubbard from Orange Flood Control at site for </w:t>
      </w:r>
      <w:r w:rsidR="00612ABF">
        <w:t>second round of Resiliency Plan development. Took them to Oakland, Glendale, School Street and Beach Road stations and then returned to WWTF for more info gathering at Chemical Pump Room, Maintenance Shop, Contact Tanks and Chemical Building.</w:t>
      </w:r>
    </w:p>
    <w:p w:rsidR="00612ABF" w:rsidRDefault="00612ABF" w:rsidP="00B26837">
      <w:pPr>
        <w:pStyle w:val="NoSpacing"/>
      </w:pPr>
    </w:p>
    <w:p w:rsidR="00612ABF" w:rsidRDefault="00612ABF" w:rsidP="00B26837">
      <w:pPr>
        <w:pStyle w:val="NoSpacing"/>
      </w:pPr>
      <w:r>
        <w:t>5/17/21 – NEXTEST at Oakland, Mapleville and Reservoir Road pump stations to perform annual tightness tests. Oakland failed interstitial piping tightness on both supply and return lines. Mapleville failed interstitial piping tightness on return line only. Primary lines tightness passed for both Oakland and Mapleville. All tightness tests passed at Reservoir Road. NEXTEST reported failures to RIDEM.</w:t>
      </w:r>
    </w:p>
    <w:p w:rsidR="00612ABF" w:rsidRDefault="00612ABF" w:rsidP="00B26837">
      <w:pPr>
        <w:pStyle w:val="NoSpacing"/>
      </w:pPr>
    </w:p>
    <w:p w:rsidR="00612ABF" w:rsidRDefault="00612ABF" w:rsidP="00B26837">
      <w:pPr>
        <w:pStyle w:val="NoSpacing"/>
      </w:pPr>
      <w:r>
        <w:t>5/18/21 – NEXTEST forwarded to Superintendent the failure notifications to RIDEM for record.</w:t>
      </w:r>
    </w:p>
    <w:p w:rsidR="00612ABF" w:rsidRDefault="00612ABF" w:rsidP="00B26837">
      <w:pPr>
        <w:pStyle w:val="NoSpacing"/>
      </w:pPr>
    </w:p>
    <w:p w:rsidR="00612ABF" w:rsidRDefault="00612ABF" w:rsidP="00B26837">
      <w:pPr>
        <w:pStyle w:val="NoSpacing"/>
      </w:pPr>
      <w:r>
        <w:t>5/18/21 – Met with Town Manager Mike Wood and DPW Director Jeff McCormick regarding money for water/sewer/broadband from the Federal gov’t under the American Rescue Plan. Potential $5M could be issued to Burrillville. Talked a little about Chapel Street, Nasonville area from Wright’s Farm to the old factory on Douglas, and others. Mike and Jeff want to come to next BSC meeting to discuss the projects and future collaborative efforts.</w:t>
      </w:r>
    </w:p>
    <w:p w:rsidR="00612ABF" w:rsidRDefault="00612ABF" w:rsidP="00B26837">
      <w:pPr>
        <w:pStyle w:val="NoSpacing"/>
      </w:pPr>
    </w:p>
    <w:p w:rsidR="00612ABF" w:rsidRDefault="00612ABF" w:rsidP="00B26837">
      <w:pPr>
        <w:pStyle w:val="NoSpacing"/>
      </w:pPr>
      <w:r>
        <w:t>5/19/21 – Met with Joe McLoughlin and James Dyment of BETA for the SPCC Plan development. Showed them both AST’s and other places around plant we have oil storage. Then we went to the Oakland pump station to get an idea of the issues NEXTEST found. Joe recommended I call Trask Petroleum which NEXTEST did as well. Called Trask Petroleum and asked for a tech to come and scope the work that needs to be done at Oakland and Mapleville PS UST’s in order to fix NEXTEST test failures.</w:t>
      </w:r>
    </w:p>
    <w:p w:rsidR="00612ABF" w:rsidRDefault="00612ABF" w:rsidP="00B26837">
      <w:pPr>
        <w:pStyle w:val="NoSpacing"/>
      </w:pPr>
    </w:p>
    <w:p w:rsidR="00612ABF" w:rsidRDefault="00612ABF" w:rsidP="00B26837">
      <w:pPr>
        <w:pStyle w:val="NoSpacing"/>
      </w:pPr>
      <w:r>
        <w:lastRenderedPageBreak/>
        <w:t>5/21/21 – James Dyment and Mike Emond met in WWTF conference room with Matt Puglia, Anthony Sylvia and Max of RIDEM to discuss the rare earth coagulant pilot testing. RIDEM explained the procedural and regulatory requirements in order to perform test. Then we went out filters to discuss how the pilot could be set up. After this meeting, Anthony Sylvia performed a monthly plant inspection.</w:t>
      </w:r>
    </w:p>
    <w:p w:rsidR="00612ABF" w:rsidRDefault="00612ABF" w:rsidP="00B26837">
      <w:pPr>
        <w:pStyle w:val="NoSpacing"/>
      </w:pPr>
    </w:p>
    <w:p w:rsidR="00612ABF" w:rsidRDefault="00612ABF" w:rsidP="00B26837">
      <w:pPr>
        <w:pStyle w:val="NoSpacing"/>
      </w:pPr>
      <w:r>
        <w:t>5/24/21 – Met with Mike Kiley of Trask at Oakland and Mapleville PS’s regarding failed pressure tests. Mike called Bryan of NEXTEST</w:t>
      </w:r>
      <w:r w:rsidR="00A93BB5">
        <w:t xml:space="preserve"> to get more info on failed tests. Seems the leaks are in the ground. Mike is going to draft proposal with various options – to repair / replace lines underground and also replace with AST and remove and dispose of UST.</w:t>
      </w:r>
    </w:p>
    <w:p w:rsidR="00A93BB5" w:rsidRDefault="00A93BB5" w:rsidP="00B26837">
      <w:pPr>
        <w:pStyle w:val="NoSpacing"/>
      </w:pPr>
    </w:p>
    <w:p w:rsidR="00A93BB5" w:rsidRDefault="00A93BB5" w:rsidP="00B26837">
      <w:pPr>
        <w:pStyle w:val="NoSpacing"/>
      </w:pPr>
      <w:r>
        <w:t xml:space="preserve">5/25/21 </w:t>
      </w:r>
      <w:r w:rsidR="00C662CF">
        <w:t>–</w:t>
      </w:r>
      <w:r>
        <w:t xml:space="preserve"> </w:t>
      </w:r>
      <w:r w:rsidR="00C662CF">
        <w:t>Fermata commissioned the EV charging system. All operations crew attended training on how to plug in the car.</w:t>
      </w:r>
    </w:p>
    <w:p w:rsidR="00C662CF" w:rsidRDefault="00C662CF" w:rsidP="00B26837">
      <w:pPr>
        <w:pStyle w:val="NoSpacing"/>
      </w:pPr>
    </w:p>
    <w:p w:rsidR="00C662CF" w:rsidRDefault="00C662CF" w:rsidP="00B26837">
      <w:pPr>
        <w:pStyle w:val="NoSpacing"/>
      </w:pPr>
      <w:r>
        <w:t>5/26/21 – James Dyment and Mike Emond had conference call with Bill Petit of NeoWater regarding pilot study of rare earth coagulant.</w:t>
      </w:r>
    </w:p>
    <w:p w:rsidR="00C662CF" w:rsidRDefault="00C662CF" w:rsidP="00B26837">
      <w:pPr>
        <w:pStyle w:val="NoSpacing"/>
      </w:pPr>
    </w:p>
    <w:p w:rsidR="00C662CF" w:rsidRDefault="00C662CF" w:rsidP="00B26837">
      <w:pPr>
        <w:pStyle w:val="NoSpacing"/>
      </w:pPr>
      <w:r>
        <w:t>5/27/21 – Mike Kiley of Trask Petroleum sent proposal for UST replacement and brochure. Did not send proposal for repairs.</w:t>
      </w:r>
    </w:p>
    <w:p w:rsidR="00C662CF" w:rsidRDefault="00C662CF" w:rsidP="00B26837">
      <w:pPr>
        <w:pStyle w:val="NoSpacing"/>
      </w:pPr>
    </w:p>
    <w:p w:rsidR="00C662CF" w:rsidRDefault="00C662CF" w:rsidP="00B26837">
      <w:pPr>
        <w:pStyle w:val="NoSpacing"/>
      </w:pPr>
      <w:r>
        <w:t>6/1/21 – Received two letters from RIDEM UST Program requiring actions due to the UST interstitial failures at Oakland and Mapleville pump stations. I called James at BETA to discuss. Joe McLoughlin of BETA suggested I call Beth Eisenmann of Trident Environmental to get her scope repairs to UST’s. Also called Mike Kiley of Trask and asked for proposals to repair piping. Mike from Trask responded and reported he will have repair proposal before next BSC meeting.</w:t>
      </w:r>
    </w:p>
    <w:p w:rsidR="00C662CF" w:rsidRDefault="00C662CF" w:rsidP="00B26837">
      <w:pPr>
        <w:pStyle w:val="NoSpacing"/>
      </w:pPr>
    </w:p>
    <w:p w:rsidR="00C662CF" w:rsidRDefault="00C662CF" w:rsidP="00B26837">
      <w:pPr>
        <w:pStyle w:val="NoSpacing"/>
      </w:pPr>
      <w:r>
        <w:t>6/2/21 – Spoke with Clare O’Connor of RIDEM UST Program regarding time frame of repairs to UST interstitial piping. She informed me that BSC could request a variance of the cited rule in the UST Program to obtain more time.</w:t>
      </w:r>
    </w:p>
    <w:p w:rsidR="00C662CF" w:rsidRDefault="00C662CF" w:rsidP="00B26837">
      <w:pPr>
        <w:pStyle w:val="NoSpacing"/>
      </w:pPr>
    </w:p>
    <w:p w:rsidR="00C662CF" w:rsidRDefault="00C662CF" w:rsidP="00B26837">
      <w:pPr>
        <w:pStyle w:val="NoSpacing"/>
      </w:pPr>
      <w:r>
        <w:t>6/3/21 – Met with Beth Eisenmann of Trident Environmental to scope UST repair work for Oakland and Mapleville pump stations.</w:t>
      </w:r>
    </w:p>
    <w:p w:rsidR="00C662CF" w:rsidRDefault="00C662CF" w:rsidP="00B26837">
      <w:pPr>
        <w:pStyle w:val="NoSpacing"/>
      </w:pPr>
    </w:p>
    <w:p w:rsidR="00C662CF" w:rsidRDefault="00C662CF" w:rsidP="00B26837">
      <w:pPr>
        <w:pStyle w:val="NoSpacing"/>
      </w:pPr>
      <w:r>
        <w:t>6/3/21 – New Kohler generator for Spring Lake pump station was delivered and installed onto the concrete pad inside building. Delta will continue with installation into next week.</w:t>
      </w:r>
    </w:p>
    <w:p w:rsidR="00C662CF" w:rsidRDefault="00C662CF" w:rsidP="00B26837">
      <w:pPr>
        <w:pStyle w:val="NoSpacing"/>
      </w:pPr>
    </w:p>
    <w:p w:rsidR="00C662CF" w:rsidRDefault="00C662CF" w:rsidP="00B26837">
      <w:pPr>
        <w:pStyle w:val="NoSpacing"/>
      </w:pPr>
      <w:r>
        <w:t>6/4/21 – Variance request letters to RIDEM regarding UST interstitial failures mailed.</w:t>
      </w:r>
    </w:p>
    <w:p w:rsidR="00B118BE" w:rsidRDefault="00B118BE" w:rsidP="00B26837">
      <w:pPr>
        <w:pStyle w:val="NoSpacing"/>
      </w:pPr>
    </w:p>
    <w:p w:rsidR="00B118BE" w:rsidRDefault="00B118BE" w:rsidP="00B26837">
      <w:pPr>
        <w:pStyle w:val="NoSpacing"/>
      </w:pPr>
      <w:r>
        <w:t xml:space="preserve">Mr. Emond gave a summary of the Superintendent’s Report. </w:t>
      </w:r>
    </w:p>
    <w:p w:rsidR="00B118BE" w:rsidRDefault="00B118BE" w:rsidP="00B26837">
      <w:pPr>
        <w:pStyle w:val="NoSpacing"/>
      </w:pPr>
    </w:p>
    <w:p w:rsidR="00B118BE" w:rsidRPr="00B118BE" w:rsidRDefault="00B118BE" w:rsidP="00B26837">
      <w:pPr>
        <w:pStyle w:val="NoSpacing"/>
      </w:pPr>
      <w:r>
        <w:rPr>
          <w:b/>
        </w:rPr>
        <w:t xml:space="preserve">Voted – </w:t>
      </w:r>
      <w:r>
        <w:t xml:space="preserve">Mr. Nolan made a motion to accept the Superintendent’s Report. The motion was seconded </w:t>
      </w:r>
      <w:r w:rsidR="00FB0E71">
        <w:t>by Mr. Fontaine. All in favor, so voted.</w:t>
      </w:r>
    </w:p>
    <w:p w:rsidR="00C662CF" w:rsidRDefault="00C662CF" w:rsidP="00B26837">
      <w:pPr>
        <w:pStyle w:val="NoSpacing"/>
      </w:pPr>
    </w:p>
    <w:p w:rsidR="00C662CF" w:rsidRDefault="00C662CF" w:rsidP="00B26837">
      <w:pPr>
        <w:pStyle w:val="NoSpacing"/>
      </w:pPr>
      <w:r>
        <w:rPr>
          <w:b/>
        </w:rPr>
        <w:t xml:space="preserve">Sewer Use/Sewer Assessment Write-Offs – </w:t>
      </w:r>
      <w:r>
        <w:t>None</w:t>
      </w:r>
    </w:p>
    <w:p w:rsidR="00C662CF" w:rsidRDefault="00C662CF" w:rsidP="00B26837">
      <w:pPr>
        <w:pStyle w:val="NoSpacing"/>
      </w:pPr>
    </w:p>
    <w:p w:rsidR="00C662CF" w:rsidRDefault="00C662CF" w:rsidP="00B26837">
      <w:pPr>
        <w:pStyle w:val="NoSpacing"/>
      </w:pPr>
    </w:p>
    <w:p w:rsidR="00C662CF" w:rsidRDefault="00C662CF" w:rsidP="00B26837">
      <w:pPr>
        <w:pStyle w:val="NoSpacing"/>
        <w:rPr>
          <w:b/>
        </w:rPr>
      </w:pPr>
      <w:r>
        <w:rPr>
          <w:b/>
        </w:rPr>
        <w:t>Agenda Item – Discuss and take possible action on compensation requests of three (3) employees – Superintendent, Office Manager and Financial Aide.</w:t>
      </w:r>
    </w:p>
    <w:p w:rsidR="00FB0E71" w:rsidRDefault="00FB0E71" w:rsidP="00B26837">
      <w:pPr>
        <w:pStyle w:val="NoSpacing"/>
      </w:pPr>
      <w:r>
        <w:rPr>
          <w:b/>
        </w:rPr>
        <w:lastRenderedPageBreak/>
        <w:t xml:space="preserve">Voted – </w:t>
      </w:r>
      <w:r>
        <w:t>Mr. Nolan made a motion to approve the compensation request of Michael Emond, Superintendent, contingent upon Town Council approval of the Union Contract. The motion was seconded by Mr. Fontaine. All in favor, so voted.</w:t>
      </w:r>
    </w:p>
    <w:p w:rsidR="00FB0E71" w:rsidRDefault="00FB0E71" w:rsidP="00B26837">
      <w:pPr>
        <w:pStyle w:val="NoSpacing"/>
      </w:pPr>
    </w:p>
    <w:p w:rsidR="00FB0E71" w:rsidRDefault="00FB0E71" w:rsidP="00B26837">
      <w:pPr>
        <w:pStyle w:val="NoSpacing"/>
      </w:pPr>
      <w:r>
        <w:rPr>
          <w:b/>
        </w:rPr>
        <w:t xml:space="preserve">Voted – </w:t>
      </w:r>
      <w:r>
        <w:t>Mr. Nolan made a motion to approve the compensation request of Stacey Richard, Office Manager, contingent upon Town Council approval of the Union Contract. The motion was seconded by Mr. Fontaine. All in favor, so voted.</w:t>
      </w:r>
    </w:p>
    <w:p w:rsidR="00FB0E71" w:rsidRDefault="00FB0E71" w:rsidP="00B26837">
      <w:pPr>
        <w:pStyle w:val="NoSpacing"/>
      </w:pPr>
    </w:p>
    <w:p w:rsidR="00FB0E71" w:rsidRPr="00FB0E71" w:rsidRDefault="00FB0E71" w:rsidP="00B26837">
      <w:pPr>
        <w:pStyle w:val="NoSpacing"/>
      </w:pPr>
      <w:r>
        <w:rPr>
          <w:b/>
        </w:rPr>
        <w:t xml:space="preserve">Voted – </w:t>
      </w:r>
      <w:r>
        <w:t>Mr. Nolan made a motion to approve the compensation request of Jacqueline Batalon, Financial Aide, contingent upon Town Council approval of the Union Contract. The motion was seconded by Mr. Fontaine. All in favor, so voted.</w:t>
      </w:r>
    </w:p>
    <w:p w:rsidR="00C662CF" w:rsidRDefault="00C662CF" w:rsidP="00B26837">
      <w:pPr>
        <w:pStyle w:val="NoSpacing"/>
      </w:pPr>
    </w:p>
    <w:p w:rsidR="00C662CF" w:rsidRDefault="00C662CF" w:rsidP="00B26837">
      <w:pPr>
        <w:pStyle w:val="NoSpacing"/>
      </w:pPr>
    </w:p>
    <w:p w:rsidR="00C662CF" w:rsidRDefault="00C662CF" w:rsidP="00B26837">
      <w:pPr>
        <w:pStyle w:val="NoSpacing"/>
      </w:pPr>
      <w:r>
        <w:rPr>
          <w:b/>
        </w:rPr>
        <w:t xml:space="preserve">Adjournment – </w:t>
      </w:r>
      <w:r>
        <w:t>Mr. Nolan made a motion to adjourn the Meeting. The motion was seconded by Mr. Fontaine. All in favor, so voted.</w:t>
      </w:r>
    </w:p>
    <w:p w:rsidR="00C662CF" w:rsidRDefault="00C662CF" w:rsidP="00B26837">
      <w:pPr>
        <w:pStyle w:val="NoSpacing"/>
      </w:pPr>
    </w:p>
    <w:p w:rsidR="00C662CF" w:rsidRDefault="00C662CF" w:rsidP="00B26837">
      <w:pPr>
        <w:pStyle w:val="NoSpacing"/>
      </w:pPr>
    </w:p>
    <w:p w:rsidR="00C662CF" w:rsidRDefault="00C662CF" w:rsidP="00B26837">
      <w:pPr>
        <w:pStyle w:val="NoSpacing"/>
      </w:pPr>
      <w:r>
        <w:t>Respectfully Submitted,</w:t>
      </w:r>
    </w:p>
    <w:p w:rsidR="00C662CF" w:rsidRDefault="00C662CF" w:rsidP="00B26837">
      <w:pPr>
        <w:pStyle w:val="NoSpacing"/>
      </w:pPr>
    </w:p>
    <w:p w:rsidR="00C662CF" w:rsidRDefault="00C662CF" w:rsidP="00B26837">
      <w:pPr>
        <w:pStyle w:val="NoSpacing"/>
      </w:pPr>
    </w:p>
    <w:p w:rsidR="00C662CF" w:rsidRDefault="00C662CF" w:rsidP="00B26837">
      <w:pPr>
        <w:pStyle w:val="NoSpacing"/>
      </w:pPr>
      <w:r>
        <w:t>Jacqueline Batalon</w:t>
      </w:r>
    </w:p>
    <w:p w:rsidR="00C662CF" w:rsidRDefault="00C662CF" w:rsidP="00B26837">
      <w:pPr>
        <w:pStyle w:val="NoSpacing"/>
      </w:pPr>
      <w:r>
        <w:t>Financial Aide</w:t>
      </w:r>
    </w:p>
    <w:p w:rsidR="00D55DDB" w:rsidRDefault="00D55DDB" w:rsidP="00B26837">
      <w:pPr>
        <w:pStyle w:val="NoSpacing"/>
      </w:pPr>
    </w:p>
    <w:p w:rsidR="00D55DDB" w:rsidRDefault="00D55DDB" w:rsidP="00B26837">
      <w:pPr>
        <w:pStyle w:val="NoSpacing"/>
      </w:pPr>
    </w:p>
    <w:p w:rsidR="00D55DDB" w:rsidRDefault="00D55DDB" w:rsidP="00B26837">
      <w:pPr>
        <w:pStyle w:val="NoSpacing"/>
      </w:pPr>
    </w:p>
    <w:p w:rsidR="00D55DDB" w:rsidRDefault="00D55DDB" w:rsidP="00B26837">
      <w:pPr>
        <w:pStyle w:val="NoSpacing"/>
      </w:pPr>
      <w:r>
        <w:t>I have read the Minutes of the previous pages and hereby ratify the same.</w:t>
      </w:r>
    </w:p>
    <w:p w:rsidR="00D55DDB" w:rsidRDefault="00D55DDB" w:rsidP="00B26837">
      <w:pPr>
        <w:pStyle w:val="NoSpacing"/>
      </w:pPr>
    </w:p>
    <w:p w:rsidR="00D55DDB" w:rsidRDefault="00D55DDB" w:rsidP="00B26837">
      <w:pPr>
        <w:pStyle w:val="NoSpacing"/>
      </w:pPr>
    </w:p>
    <w:p w:rsidR="00D55DDB" w:rsidRDefault="00D55DDB" w:rsidP="00B26837">
      <w:pPr>
        <w:pStyle w:val="NoSpacing"/>
      </w:pPr>
    </w:p>
    <w:p w:rsidR="00D55DDB" w:rsidRDefault="00D55DDB" w:rsidP="00B26837">
      <w:pPr>
        <w:pStyle w:val="NoSpacing"/>
      </w:pPr>
    </w:p>
    <w:p w:rsidR="00D55DDB" w:rsidRDefault="00D55DDB" w:rsidP="00B26837">
      <w:pPr>
        <w:pStyle w:val="NoSpacing"/>
      </w:pPr>
      <w:r>
        <w:t>___________________________    ___________________________    ___________________________</w:t>
      </w:r>
    </w:p>
    <w:p w:rsidR="00D55DDB" w:rsidRDefault="00D55DDB" w:rsidP="00B26837">
      <w:pPr>
        <w:pStyle w:val="NoSpacing"/>
      </w:pPr>
      <w:r>
        <w:t>William Andrews</w:t>
      </w:r>
      <w:r>
        <w:tab/>
      </w:r>
      <w:r>
        <w:tab/>
        <w:t xml:space="preserve">      Richard Nolan</w:t>
      </w:r>
      <w:r>
        <w:tab/>
      </w:r>
      <w:r>
        <w:tab/>
        <w:t xml:space="preserve">            Russell Fontaine</w:t>
      </w:r>
    </w:p>
    <w:p w:rsidR="00D55DDB" w:rsidRDefault="00D55DDB" w:rsidP="00B26837">
      <w:pPr>
        <w:pStyle w:val="NoSpacing"/>
      </w:pPr>
      <w:r>
        <w:t>Chairman</w:t>
      </w:r>
      <w:r>
        <w:tab/>
      </w:r>
      <w:r>
        <w:tab/>
      </w:r>
      <w:r>
        <w:tab/>
        <w:t xml:space="preserve">      Vice Chairman</w:t>
      </w:r>
      <w:r>
        <w:tab/>
      </w:r>
      <w:r>
        <w:tab/>
        <w:t xml:space="preserve">            Secretary</w:t>
      </w:r>
    </w:p>
    <w:p w:rsidR="00D55DDB" w:rsidRDefault="00D55DDB" w:rsidP="00B26837">
      <w:pPr>
        <w:pStyle w:val="NoSpacing"/>
      </w:pPr>
    </w:p>
    <w:p w:rsidR="00D55DDB" w:rsidRDefault="00D55DDB" w:rsidP="00B26837">
      <w:pPr>
        <w:pStyle w:val="NoSpacing"/>
      </w:pPr>
    </w:p>
    <w:p w:rsidR="00D55DDB" w:rsidRDefault="00D55DDB" w:rsidP="00B26837">
      <w:pPr>
        <w:pStyle w:val="NoSpacing"/>
      </w:pPr>
    </w:p>
    <w:p w:rsidR="00D55DDB" w:rsidRDefault="00D55DDB" w:rsidP="00B26837">
      <w:pPr>
        <w:pStyle w:val="NoSpacing"/>
      </w:pPr>
      <w:r>
        <w:t>___________________________    ___________________________</w:t>
      </w:r>
    </w:p>
    <w:p w:rsidR="00D55DDB" w:rsidRDefault="00D55DDB" w:rsidP="00B26837">
      <w:pPr>
        <w:pStyle w:val="NoSpacing"/>
      </w:pPr>
      <w:r>
        <w:t>Gary Rouleau</w:t>
      </w:r>
      <w:r>
        <w:tab/>
      </w:r>
      <w:r>
        <w:tab/>
      </w:r>
      <w:r>
        <w:tab/>
        <w:t xml:space="preserve">      Daniel Joubert</w:t>
      </w:r>
    </w:p>
    <w:p w:rsidR="00D55DDB" w:rsidRPr="00C662CF" w:rsidRDefault="00D55DDB" w:rsidP="00B26837">
      <w:pPr>
        <w:pStyle w:val="NoSpacing"/>
      </w:pPr>
      <w:r>
        <w:t>Commission Member</w:t>
      </w:r>
      <w:r>
        <w:tab/>
      </w:r>
      <w:r>
        <w:tab/>
        <w:t xml:space="preserve">      Commission Member</w:t>
      </w:r>
      <w:bookmarkStart w:id="0" w:name="_GoBack"/>
      <w:bookmarkEnd w:id="0"/>
    </w:p>
    <w:sectPr w:rsidR="00D55DDB" w:rsidRPr="00C6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49F"/>
    <w:multiLevelType w:val="hybridMultilevel"/>
    <w:tmpl w:val="3146B5EC"/>
    <w:lvl w:ilvl="0" w:tplc="2B863C5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D041E4D"/>
    <w:multiLevelType w:val="hybridMultilevel"/>
    <w:tmpl w:val="376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579F8"/>
    <w:multiLevelType w:val="hybridMultilevel"/>
    <w:tmpl w:val="1A02FFCC"/>
    <w:lvl w:ilvl="0" w:tplc="C58413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A507B"/>
    <w:multiLevelType w:val="hybridMultilevel"/>
    <w:tmpl w:val="43B62F62"/>
    <w:lvl w:ilvl="0" w:tplc="EA6CB7C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9C"/>
    <w:rsid w:val="00343E9C"/>
    <w:rsid w:val="00436118"/>
    <w:rsid w:val="00612ABF"/>
    <w:rsid w:val="0073680E"/>
    <w:rsid w:val="007D44B4"/>
    <w:rsid w:val="007E6EC3"/>
    <w:rsid w:val="008D4B24"/>
    <w:rsid w:val="00974A1B"/>
    <w:rsid w:val="00A6548A"/>
    <w:rsid w:val="00A93BB5"/>
    <w:rsid w:val="00A943AF"/>
    <w:rsid w:val="00B118BE"/>
    <w:rsid w:val="00B26837"/>
    <w:rsid w:val="00BC6850"/>
    <w:rsid w:val="00C57558"/>
    <w:rsid w:val="00C662CF"/>
    <w:rsid w:val="00CF1F43"/>
    <w:rsid w:val="00D15AE8"/>
    <w:rsid w:val="00D55DDB"/>
    <w:rsid w:val="00EB184C"/>
    <w:rsid w:val="00FA4138"/>
    <w:rsid w:val="00FB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694B"/>
  <w15:chartTrackingRefBased/>
  <w15:docId w15:val="{B6DCC233-4627-4145-9DFE-A26391B0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E9C"/>
    <w:pPr>
      <w:spacing w:after="0" w:line="240" w:lineRule="auto"/>
    </w:pPr>
  </w:style>
  <w:style w:type="character" w:customStyle="1" w:styleId="Heading1Char">
    <w:name w:val="Heading 1 Char"/>
    <w:basedOn w:val="DefaultParagraphFont"/>
    <w:link w:val="Heading1"/>
    <w:uiPriority w:val="9"/>
    <w:rsid w:val="00343E9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2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794B8-15E8-4921-B356-5B9988F7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2021-07-08T18:22:00Z</cp:lastPrinted>
  <dcterms:created xsi:type="dcterms:W3CDTF">2021-06-17T17:48:00Z</dcterms:created>
  <dcterms:modified xsi:type="dcterms:W3CDTF">2021-07-08T18:26:00Z</dcterms:modified>
</cp:coreProperties>
</file>