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8E" w:rsidRDefault="00E1118E">
      <w:bookmarkStart w:id="0" w:name="_GoBack"/>
      <w:bookmarkEnd w:id="0"/>
    </w:p>
    <w:p w:rsidR="00587DAE" w:rsidRDefault="00587DAE" w:rsidP="00587DAE">
      <w:pPr>
        <w:pStyle w:val="NoSpacing"/>
      </w:pPr>
      <w:r>
        <w:t>Burrillville Sewer Commission</w:t>
      </w:r>
    </w:p>
    <w:p w:rsidR="00587DAE" w:rsidRDefault="00587DAE" w:rsidP="00587DAE">
      <w:pPr>
        <w:pStyle w:val="NoSpacing"/>
      </w:pPr>
      <w:r>
        <w:t>Public Hearing of May 19, 2020</w:t>
      </w:r>
    </w:p>
    <w:p w:rsidR="00587DAE" w:rsidRDefault="00587DAE" w:rsidP="00587DAE">
      <w:pPr>
        <w:pStyle w:val="NoSpacing"/>
      </w:pPr>
      <w:r>
        <w:t>Board Room of the BWWTF</w:t>
      </w:r>
    </w:p>
    <w:p w:rsidR="00587DAE" w:rsidRDefault="00587DAE" w:rsidP="00587DAE">
      <w:pPr>
        <w:pStyle w:val="NoSpacing"/>
      </w:pPr>
    </w:p>
    <w:p w:rsidR="00587DAE" w:rsidRDefault="00587DAE" w:rsidP="00587DAE">
      <w:pPr>
        <w:pStyle w:val="NoSpacing"/>
      </w:pPr>
    </w:p>
    <w:p w:rsidR="00587DAE" w:rsidRDefault="00587DAE" w:rsidP="00587DAE">
      <w:pPr>
        <w:pStyle w:val="NoSpacing"/>
      </w:pPr>
      <w:r>
        <w:t>Members Present:  William Andrews – Chairman</w:t>
      </w:r>
    </w:p>
    <w:p w:rsidR="00587DAE" w:rsidRDefault="00587DAE" w:rsidP="00587DAE">
      <w:pPr>
        <w:pStyle w:val="NoSpacing"/>
      </w:pPr>
      <w:r>
        <w:tab/>
      </w:r>
      <w:r>
        <w:tab/>
        <w:t xml:space="preserve">       Richard Nolan – Vice Chairman</w:t>
      </w:r>
      <w:r>
        <w:tab/>
      </w:r>
    </w:p>
    <w:p w:rsidR="00587DAE" w:rsidRDefault="00587DAE" w:rsidP="00587DAE">
      <w:pPr>
        <w:pStyle w:val="NoSpacing"/>
      </w:pPr>
      <w:r>
        <w:tab/>
      </w:r>
      <w:r>
        <w:tab/>
        <w:t xml:space="preserve">       Russell Fontaine – Secretary</w:t>
      </w:r>
    </w:p>
    <w:p w:rsidR="00587DAE" w:rsidRDefault="00587DAE" w:rsidP="00587DAE">
      <w:pPr>
        <w:pStyle w:val="NoSpacing"/>
      </w:pPr>
      <w:r>
        <w:tab/>
      </w:r>
      <w:r>
        <w:tab/>
        <w:t xml:space="preserve">       Gary Rouleau – Commission Member</w:t>
      </w:r>
    </w:p>
    <w:p w:rsidR="00587DAE" w:rsidRDefault="00587DAE" w:rsidP="00587DAE">
      <w:pPr>
        <w:pStyle w:val="NoSpacing"/>
      </w:pPr>
      <w:r>
        <w:tab/>
      </w:r>
      <w:r>
        <w:tab/>
        <w:t xml:space="preserve">       Daniel Joubert – Commission Member</w:t>
      </w:r>
    </w:p>
    <w:p w:rsidR="00587DAE" w:rsidRDefault="00587DAE" w:rsidP="00587DAE">
      <w:pPr>
        <w:pStyle w:val="NoSpacing"/>
      </w:pPr>
    </w:p>
    <w:p w:rsidR="00587DAE" w:rsidRDefault="00587DAE" w:rsidP="00587DAE">
      <w:pPr>
        <w:pStyle w:val="NoSpacing"/>
      </w:pPr>
    </w:p>
    <w:p w:rsidR="00587DAE" w:rsidRDefault="00587DAE" w:rsidP="00587DAE">
      <w:pPr>
        <w:pStyle w:val="NoSpacing"/>
      </w:pPr>
      <w:r>
        <w:t>Also Present:  Timothy Kane – Attorney for the Commission</w:t>
      </w:r>
    </w:p>
    <w:p w:rsidR="00587DAE" w:rsidRDefault="00587DAE" w:rsidP="00587DAE">
      <w:pPr>
        <w:pStyle w:val="NoSpacing"/>
      </w:pPr>
      <w:r>
        <w:tab/>
        <w:t xml:space="preserve">            James Dyment – Consulting Engineer</w:t>
      </w:r>
    </w:p>
    <w:p w:rsidR="00587DAE" w:rsidRDefault="00587DAE" w:rsidP="00587DAE">
      <w:pPr>
        <w:pStyle w:val="NoSpacing"/>
      </w:pPr>
      <w:r>
        <w:tab/>
        <w:t xml:space="preserve">            Michael Emond – Superintendent</w:t>
      </w:r>
    </w:p>
    <w:p w:rsidR="001F79C9" w:rsidRDefault="001F79C9" w:rsidP="00587DAE">
      <w:pPr>
        <w:pStyle w:val="NoSpacing"/>
      </w:pPr>
      <w:r>
        <w:tab/>
        <w:t xml:space="preserve">            Dennis Anderson – Town Council Liaison</w:t>
      </w:r>
    </w:p>
    <w:p w:rsidR="00587DAE" w:rsidRDefault="00587DAE" w:rsidP="00587DAE">
      <w:pPr>
        <w:pStyle w:val="NoSpacing"/>
      </w:pPr>
      <w:r>
        <w:tab/>
        <w:t xml:space="preserve">            Stacey Richard – Office Manager</w:t>
      </w:r>
    </w:p>
    <w:p w:rsidR="00587DAE" w:rsidRDefault="00587DAE" w:rsidP="00587DAE">
      <w:pPr>
        <w:pStyle w:val="NoSpacing"/>
      </w:pPr>
    </w:p>
    <w:p w:rsidR="00587DAE" w:rsidRDefault="00587DAE" w:rsidP="00587DAE">
      <w:pPr>
        <w:pStyle w:val="NoSpacing"/>
      </w:pPr>
    </w:p>
    <w:p w:rsidR="00587DAE" w:rsidRDefault="001F79C9" w:rsidP="00587DAE">
      <w:pPr>
        <w:pStyle w:val="NoSpacing"/>
      </w:pPr>
      <w:r>
        <w:t>Mr. Andrews made a motion to open the Public Hearing. The motion was seconded by Mr. Nolan. All in favor, so voted.</w:t>
      </w:r>
    </w:p>
    <w:p w:rsidR="00587DAE" w:rsidRDefault="00587DAE" w:rsidP="00587DAE">
      <w:pPr>
        <w:pStyle w:val="NoSpacing"/>
      </w:pPr>
    </w:p>
    <w:p w:rsidR="00587DAE" w:rsidRDefault="00587DAE" w:rsidP="00587DAE">
      <w:pPr>
        <w:pStyle w:val="NoSpacing"/>
      </w:pPr>
      <w:r>
        <w:rPr>
          <w:b/>
        </w:rPr>
        <w:t>Public Hearing on the proposed Wastewater Treatment Facility Operation and Maintenance Budget and User Charge Rate Schedule for the Fiscal Period of July 1, 2020 through June 30, 2021.</w:t>
      </w:r>
    </w:p>
    <w:p w:rsidR="006D03E2" w:rsidRDefault="006D03E2" w:rsidP="00587DAE">
      <w:pPr>
        <w:pStyle w:val="NoSpacing"/>
      </w:pPr>
    </w:p>
    <w:p w:rsidR="006D03E2" w:rsidRPr="006D03E2" w:rsidRDefault="006D03E2" w:rsidP="00587DAE">
      <w:pPr>
        <w:pStyle w:val="NoSpacing"/>
      </w:pPr>
      <w:r>
        <w:t xml:space="preserve">Mr. Emond gave a brief summary of the proposed budget. </w:t>
      </w:r>
      <w:r w:rsidR="0014688D">
        <w:t>There was much</w:t>
      </w:r>
      <w:r w:rsidR="00EB2558">
        <w:t xml:space="preserve"> discussion regarding the financing of t</w:t>
      </w:r>
      <w:r w:rsidR="0014688D">
        <w:t>he Oakland Pump Station upgrade, as well as issues with some of the old equipment.</w:t>
      </w:r>
    </w:p>
    <w:p w:rsidR="00587DAE" w:rsidRDefault="00587DAE" w:rsidP="00587DAE">
      <w:pPr>
        <w:pStyle w:val="NoSpacing"/>
      </w:pPr>
    </w:p>
    <w:p w:rsidR="00587DAE" w:rsidRDefault="00587DAE" w:rsidP="00587DAE">
      <w:pPr>
        <w:pStyle w:val="NoSpacing"/>
      </w:pPr>
    </w:p>
    <w:p w:rsidR="00587DAE" w:rsidRDefault="00587DAE" w:rsidP="00587DAE">
      <w:pPr>
        <w:pStyle w:val="NoSpacing"/>
      </w:pPr>
      <w:r>
        <w:rPr>
          <w:b/>
        </w:rPr>
        <w:t xml:space="preserve">Adjournment - </w:t>
      </w:r>
      <w:r w:rsidR="0014688D">
        <w:t>Mr. Fontaine made a motion to close the Public Hearing. The motion was seconded by Mr. Nolan. All in favor, so voted.</w:t>
      </w:r>
    </w:p>
    <w:p w:rsidR="0014688D" w:rsidRDefault="0014688D" w:rsidP="00587DAE">
      <w:pPr>
        <w:pStyle w:val="NoSpacing"/>
      </w:pPr>
    </w:p>
    <w:p w:rsidR="0014688D" w:rsidRDefault="0014688D" w:rsidP="00587DAE">
      <w:pPr>
        <w:pStyle w:val="NoSpacing"/>
      </w:pPr>
    </w:p>
    <w:p w:rsidR="0014688D" w:rsidRDefault="0014688D" w:rsidP="00587DAE">
      <w:pPr>
        <w:pStyle w:val="NoSpacing"/>
      </w:pPr>
      <w:r>
        <w:t>Respectfully Submitted,</w:t>
      </w:r>
    </w:p>
    <w:p w:rsidR="0014688D" w:rsidRDefault="0014688D" w:rsidP="00587DAE">
      <w:pPr>
        <w:pStyle w:val="NoSpacing"/>
      </w:pPr>
    </w:p>
    <w:p w:rsidR="0014688D" w:rsidRDefault="0014688D" w:rsidP="00587DAE">
      <w:pPr>
        <w:pStyle w:val="NoSpacing"/>
      </w:pPr>
    </w:p>
    <w:p w:rsidR="0014688D" w:rsidRDefault="0014688D" w:rsidP="00587DAE">
      <w:pPr>
        <w:pStyle w:val="NoSpacing"/>
      </w:pPr>
      <w:r>
        <w:t>Jacqueline Batalon</w:t>
      </w:r>
    </w:p>
    <w:p w:rsidR="0014688D" w:rsidRDefault="0014688D" w:rsidP="00587DAE">
      <w:pPr>
        <w:pStyle w:val="NoSpacing"/>
      </w:pPr>
      <w:r>
        <w:t>Financial Aide</w:t>
      </w:r>
    </w:p>
    <w:p w:rsidR="00BF5D49" w:rsidRDefault="00BF5D49" w:rsidP="00587DAE">
      <w:pPr>
        <w:pStyle w:val="NoSpacing"/>
      </w:pPr>
    </w:p>
    <w:p w:rsidR="00BF5D49" w:rsidRDefault="00BF5D49" w:rsidP="00587DAE">
      <w:pPr>
        <w:pStyle w:val="NoSpacing"/>
      </w:pPr>
    </w:p>
    <w:p w:rsidR="00BF5D49" w:rsidRDefault="00BF5D49" w:rsidP="00587DAE">
      <w:pPr>
        <w:pStyle w:val="NoSpacing"/>
      </w:pPr>
      <w:r>
        <w:t>I have read the Minutes of the previous page and hereby ratify the same.</w:t>
      </w:r>
    </w:p>
    <w:p w:rsidR="00BF5D49" w:rsidRDefault="00BF5D49" w:rsidP="00587DAE">
      <w:pPr>
        <w:pStyle w:val="NoSpacing"/>
      </w:pPr>
    </w:p>
    <w:p w:rsidR="00BF5D49" w:rsidRDefault="00BF5D49" w:rsidP="00587DAE">
      <w:pPr>
        <w:pStyle w:val="NoSpacing"/>
      </w:pPr>
    </w:p>
    <w:p w:rsidR="00BF5D49" w:rsidRDefault="00BF5D49" w:rsidP="00587DAE">
      <w:pPr>
        <w:pStyle w:val="NoSpacing"/>
      </w:pPr>
    </w:p>
    <w:p w:rsidR="00BF5D49" w:rsidRDefault="00BF5D49" w:rsidP="00587DAE">
      <w:pPr>
        <w:pStyle w:val="NoSpacing"/>
      </w:pPr>
    </w:p>
    <w:p w:rsidR="00BF5D49" w:rsidRDefault="00BF5D49" w:rsidP="00587DAE">
      <w:pPr>
        <w:pStyle w:val="NoSpacing"/>
      </w:pPr>
    </w:p>
    <w:p w:rsidR="00BF5D49" w:rsidRDefault="00BF5D49" w:rsidP="00587DAE">
      <w:pPr>
        <w:pStyle w:val="NoSpacing"/>
      </w:pPr>
      <w:r>
        <w:lastRenderedPageBreak/>
        <w:t>_________________________    ________________________    _________________________</w:t>
      </w:r>
    </w:p>
    <w:p w:rsidR="00BF5D49" w:rsidRDefault="00BF5D49" w:rsidP="00587DAE">
      <w:pPr>
        <w:pStyle w:val="NoSpacing"/>
      </w:pPr>
      <w:r>
        <w:t>William Andrews</w:t>
      </w:r>
      <w:r>
        <w:tab/>
      </w:r>
      <w:r>
        <w:tab/>
        <w:t xml:space="preserve"> Richard Nolan</w:t>
      </w:r>
      <w:r>
        <w:tab/>
      </w:r>
      <w:r>
        <w:tab/>
      </w:r>
      <w:r>
        <w:tab/>
        <w:t xml:space="preserve"> Russell Fontaine</w:t>
      </w:r>
    </w:p>
    <w:p w:rsidR="00BF5D49" w:rsidRDefault="00BF5D49" w:rsidP="00587DAE">
      <w:pPr>
        <w:pStyle w:val="NoSpacing"/>
      </w:pPr>
      <w:r>
        <w:t>Chairman</w:t>
      </w:r>
      <w:r>
        <w:tab/>
      </w:r>
      <w:r>
        <w:tab/>
      </w:r>
      <w:r>
        <w:tab/>
        <w:t xml:space="preserve"> Vice Chairman</w:t>
      </w:r>
      <w:r>
        <w:tab/>
      </w:r>
      <w:r>
        <w:tab/>
      </w:r>
      <w:r>
        <w:tab/>
        <w:t xml:space="preserve"> Secretary</w:t>
      </w:r>
    </w:p>
    <w:p w:rsidR="00BF5D49" w:rsidRDefault="00BF5D49" w:rsidP="00587DAE">
      <w:pPr>
        <w:pStyle w:val="NoSpacing"/>
      </w:pPr>
    </w:p>
    <w:p w:rsidR="00BF5D49" w:rsidRDefault="00BF5D49" w:rsidP="00587DAE">
      <w:pPr>
        <w:pStyle w:val="NoSpacing"/>
      </w:pPr>
    </w:p>
    <w:p w:rsidR="00BF5D49" w:rsidRDefault="00BF5D49" w:rsidP="00587DAE">
      <w:pPr>
        <w:pStyle w:val="NoSpacing"/>
      </w:pPr>
    </w:p>
    <w:p w:rsidR="00BF5D49" w:rsidRDefault="00BF5D49" w:rsidP="00587DAE">
      <w:pPr>
        <w:pStyle w:val="NoSpacing"/>
      </w:pPr>
      <w:r>
        <w:t>_________________________    ________________________</w:t>
      </w:r>
    </w:p>
    <w:p w:rsidR="00BF5D49" w:rsidRDefault="00BF5D49" w:rsidP="00587DAE">
      <w:pPr>
        <w:pStyle w:val="NoSpacing"/>
      </w:pPr>
      <w:r>
        <w:t xml:space="preserve">Gary Rouleau </w:t>
      </w:r>
      <w:r>
        <w:tab/>
      </w:r>
      <w:r>
        <w:tab/>
      </w:r>
      <w:r>
        <w:tab/>
        <w:t xml:space="preserve"> Daniel Joubert</w:t>
      </w:r>
    </w:p>
    <w:p w:rsidR="00BF5D49" w:rsidRPr="0014688D" w:rsidRDefault="00BF5D49" w:rsidP="00587DAE">
      <w:pPr>
        <w:pStyle w:val="NoSpacing"/>
      </w:pPr>
      <w:r>
        <w:t>Commission Member</w:t>
      </w:r>
      <w:r>
        <w:tab/>
      </w:r>
      <w:r>
        <w:tab/>
        <w:t xml:space="preserve"> Commission Member</w:t>
      </w:r>
    </w:p>
    <w:sectPr w:rsidR="00BF5D49" w:rsidRPr="00146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AE"/>
    <w:rsid w:val="0014688D"/>
    <w:rsid w:val="001F79C9"/>
    <w:rsid w:val="00587DAE"/>
    <w:rsid w:val="006D03E2"/>
    <w:rsid w:val="00857EA3"/>
    <w:rsid w:val="00BF5D49"/>
    <w:rsid w:val="00E1118E"/>
    <w:rsid w:val="00E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64D5EE-EB28-4279-A049-6AF9B435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Batalon</dc:creator>
  <cp:lastModifiedBy>Jackie Batalon</cp:lastModifiedBy>
  <cp:revision>2</cp:revision>
  <cp:lastPrinted>2020-06-05T12:41:00Z</cp:lastPrinted>
  <dcterms:created xsi:type="dcterms:W3CDTF">2020-11-05T14:40:00Z</dcterms:created>
  <dcterms:modified xsi:type="dcterms:W3CDTF">2020-11-05T14:40:00Z</dcterms:modified>
</cp:coreProperties>
</file>