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82B" w:rsidRDefault="0093227E"/>
    <w:p w:rsidR="00ED53AA" w:rsidRDefault="00ED53AA" w:rsidP="00ED53AA">
      <w:pPr>
        <w:pStyle w:val="NoSpacing"/>
      </w:pPr>
      <w:r>
        <w:t>Burrillville Sewer Commission</w:t>
      </w:r>
    </w:p>
    <w:p w:rsidR="00ED53AA" w:rsidRDefault="00ED53AA" w:rsidP="00ED53AA">
      <w:pPr>
        <w:pStyle w:val="NoSpacing"/>
      </w:pPr>
      <w:r>
        <w:t>Regular Meeting of October 11, 2022</w:t>
      </w:r>
    </w:p>
    <w:p w:rsidR="00ED53AA" w:rsidRDefault="00ED53AA" w:rsidP="00ED53AA">
      <w:pPr>
        <w:pStyle w:val="NoSpacing"/>
      </w:pPr>
      <w:r>
        <w:t>Board Room of the BWWTF</w:t>
      </w:r>
    </w:p>
    <w:p w:rsidR="00ED53AA" w:rsidRDefault="00ED53AA" w:rsidP="00ED53AA">
      <w:pPr>
        <w:pStyle w:val="NoSpacing"/>
      </w:pPr>
    </w:p>
    <w:p w:rsidR="00ED53AA" w:rsidRDefault="00ED53AA" w:rsidP="00ED53AA">
      <w:pPr>
        <w:pStyle w:val="NoSpacing"/>
      </w:pPr>
    </w:p>
    <w:p w:rsidR="00ED53AA" w:rsidRDefault="00ED53AA" w:rsidP="00ED53AA">
      <w:pPr>
        <w:pStyle w:val="NoSpacing"/>
      </w:pPr>
      <w:r>
        <w:t>Members Present:  William Andrews – Chairman</w:t>
      </w:r>
    </w:p>
    <w:p w:rsidR="00ED53AA" w:rsidRDefault="00ED53AA" w:rsidP="00ED53AA">
      <w:pPr>
        <w:pStyle w:val="NoSpacing"/>
      </w:pPr>
      <w:r>
        <w:tab/>
      </w:r>
      <w:r>
        <w:tab/>
        <w:t xml:space="preserve">       Richard Nolan – Vice Chairman</w:t>
      </w:r>
    </w:p>
    <w:p w:rsidR="00ED53AA" w:rsidRDefault="00ED53AA" w:rsidP="00ED53AA">
      <w:pPr>
        <w:pStyle w:val="NoSpacing"/>
      </w:pPr>
      <w:r>
        <w:tab/>
      </w:r>
      <w:r>
        <w:tab/>
        <w:t xml:space="preserve">       Gary Rouleau – Commission Member</w:t>
      </w:r>
    </w:p>
    <w:p w:rsidR="001363F6" w:rsidRDefault="001363F6" w:rsidP="00ED53AA">
      <w:pPr>
        <w:pStyle w:val="NoSpacing"/>
      </w:pPr>
    </w:p>
    <w:p w:rsidR="001363F6" w:rsidRDefault="001363F6" w:rsidP="00ED53AA">
      <w:pPr>
        <w:pStyle w:val="NoSpacing"/>
      </w:pPr>
    </w:p>
    <w:p w:rsidR="001363F6" w:rsidRDefault="001363F6" w:rsidP="00ED53AA">
      <w:pPr>
        <w:pStyle w:val="NoSpacing"/>
      </w:pPr>
      <w:r>
        <w:t>Members Absent:  Russell Fontaine – Secretary</w:t>
      </w:r>
    </w:p>
    <w:p w:rsidR="001363F6" w:rsidRDefault="001363F6" w:rsidP="00ED53AA">
      <w:pPr>
        <w:pStyle w:val="NoSpacing"/>
      </w:pPr>
      <w:r>
        <w:tab/>
      </w:r>
      <w:r>
        <w:tab/>
        <w:t xml:space="preserve">     Daniel Joubert – Commission Member</w:t>
      </w:r>
    </w:p>
    <w:p w:rsidR="00ED53AA" w:rsidRDefault="00ED53AA" w:rsidP="00ED53AA">
      <w:pPr>
        <w:pStyle w:val="NoSpacing"/>
      </w:pPr>
    </w:p>
    <w:p w:rsidR="00ED53AA" w:rsidRDefault="00ED53AA" w:rsidP="00ED53AA">
      <w:pPr>
        <w:pStyle w:val="NoSpacing"/>
      </w:pPr>
    </w:p>
    <w:p w:rsidR="00ED53AA" w:rsidRDefault="00ED53AA" w:rsidP="00ED53AA">
      <w:pPr>
        <w:pStyle w:val="NoSpacing"/>
      </w:pPr>
      <w:r>
        <w:t>Also Present:  Timothy Kane – Attorney for the Commission</w:t>
      </w:r>
    </w:p>
    <w:p w:rsidR="00ED53AA" w:rsidRDefault="00ED53AA" w:rsidP="00ED53AA">
      <w:pPr>
        <w:pStyle w:val="NoSpacing"/>
      </w:pPr>
      <w:r>
        <w:tab/>
        <w:t xml:space="preserve">            James Dyment – Consulting Engineer</w:t>
      </w:r>
    </w:p>
    <w:p w:rsidR="00ED53AA" w:rsidRDefault="00ED53AA" w:rsidP="00ED53AA">
      <w:pPr>
        <w:pStyle w:val="NoSpacing"/>
      </w:pPr>
      <w:r>
        <w:tab/>
        <w:t xml:space="preserve">            Michael Emond – Superintendent</w:t>
      </w:r>
    </w:p>
    <w:p w:rsidR="00ED53AA" w:rsidRDefault="00ED53AA" w:rsidP="00ED53AA">
      <w:pPr>
        <w:pStyle w:val="NoSpacing"/>
      </w:pPr>
      <w:r>
        <w:tab/>
        <w:t xml:space="preserve">            Stacey Richard – Office Manager</w:t>
      </w:r>
    </w:p>
    <w:p w:rsidR="001363F6" w:rsidRDefault="001363F6" w:rsidP="00ED53AA">
      <w:pPr>
        <w:pStyle w:val="NoSpacing"/>
      </w:pPr>
      <w:r>
        <w:tab/>
        <w:t xml:space="preserve">            </w:t>
      </w:r>
      <w:proofErr w:type="spellStart"/>
      <w:r>
        <w:t>Sevag</w:t>
      </w:r>
      <w:proofErr w:type="spellEnd"/>
      <w:r>
        <w:t xml:space="preserve"> </w:t>
      </w:r>
      <w:proofErr w:type="spellStart"/>
      <w:r w:rsidR="00C51A7C">
        <w:t>Khatchadourian</w:t>
      </w:r>
      <w:proofErr w:type="spellEnd"/>
      <w:r w:rsidR="00C51A7C">
        <w:t xml:space="preserve"> – Oak Square Partners</w:t>
      </w:r>
    </w:p>
    <w:p w:rsidR="00C51A7C" w:rsidRDefault="00C51A7C" w:rsidP="00ED53AA">
      <w:pPr>
        <w:pStyle w:val="NoSpacing"/>
      </w:pPr>
      <w:r>
        <w:tab/>
        <w:t xml:space="preserve">            John </w:t>
      </w:r>
      <w:proofErr w:type="spellStart"/>
      <w:r>
        <w:t>Typadis</w:t>
      </w:r>
      <w:proofErr w:type="spellEnd"/>
      <w:r>
        <w:t xml:space="preserve"> – Oak Square Partners</w:t>
      </w:r>
    </w:p>
    <w:p w:rsidR="001363F6" w:rsidRDefault="001363F6" w:rsidP="00ED53AA">
      <w:pPr>
        <w:pStyle w:val="NoSpacing"/>
      </w:pPr>
    </w:p>
    <w:p w:rsidR="001363F6" w:rsidRDefault="001363F6" w:rsidP="00ED53AA">
      <w:pPr>
        <w:pStyle w:val="NoSpacing"/>
      </w:pPr>
    </w:p>
    <w:p w:rsidR="001363F6" w:rsidRDefault="001363F6" w:rsidP="00ED53AA">
      <w:pPr>
        <w:pStyle w:val="NoSpacing"/>
      </w:pPr>
      <w:r>
        <w:t>Mr. Andrews opened the Meeting at 6:35 PM.</w:t>
      </w:r>
    </w:p>
    <w:p w:rsidR="00ED53AA" w:rsidRDefault="00ED53AA" w:rsidP="00ED53AA">
      <w:pPr>
        <w:pStyle w:val="NoSpacing"/>
      </w:pPr>
    </w:p>
    <w:p w:rsidR="00ED53AA" w:rsidRDefault="00ED53AA" w:rsidP="00ED53AA">
      <w:pPr>
        <w:pStyle w:val="NoSpacing"/>
      </w:pPr>
    </w:p>
    <w:p w:rsidR="00ED53AA" w:rsidRDefault="00ED53AA" w:rsidP="00ED53AA">
      <w:pPr>
        <w:pStyle w:val="NoSpacing"/>
      </w:pPr>
      <w:r>
        <w:rPr>
          <w:b/>
        </w:rPr>
        <w:t xml:space="preserve">Agenda Item – </w:t>
      </w:r>
      <w:r>
        <w:t>The question of accepting the Minutes of the Regular Meeting of August 9, 2022, and the question of dispensing with the reading of said Minutes.</w:t>
      </w:r>
    </w:p>
    <w:p w:rsidR="00ED53AA" w:rsidRPr="001363F6" w:rsidRDefault="00ED53AA" w:rsidP="00ED53AA">
      <w:pPr>
        <w:pStyle w:val="NoSpacing"/>
      </w:pPr>
      <w:r>
        <w:rPr>
          <w:b/>
        </w:rPr>
        <w:t xml:space="preserve">Voted – </w:t>
      </w:r>
      <w:r w:rsidR="001363F6">
        <w:t>Mr. Nolan made a motion to accept the Minutes of the Regular Meeting of August 9, 2022 and to dispense with the reading of said Minutes. The motion was seconded by Mr. Rouleau. All in favor, so voted.</w:t>
      </w:r>
    </w:p>
    <w:p w:rsidR="00ED53AA" w:rsidRDefault="00ED53AA" w:rsidP="00ED53AA">
      <w:pPr>
        <w:pStyle w:val="NoSpacing"/>
      </w:pPr>
    </w:p>
    <w:p w:rsidR="00ED53AA" w:rsidRDefault="00ED53AA" w:rsidP="00ED53AA">
      <w:pPr>
        <w:pStyle w:val="NoSpacing"/>
      </w:pPr>
    </w:p>
    <w:p w:rsidR="00ED53AA" w:rsidRDefault="00ED53AA" w:rsidP="00ED53AA">
      <w:pPr>
        <w:pStyle w:val="NoSpacing"/>
      </w:pPr>
      <w:r>
        <w:rPr>
          <w:b/>
        </w:rPr>
        <w:t xml:space="preserve">Public Comment – </w:t>
      </w:r>
      <w:r>
        <w:t>None</w:t>
      </w:r>
    </w:p>
    <w:p w:rsidR="00ED53AA" w:rsidRDefault="00ED53AA" w:rsidP="00ED53AA">
      <w:pPr>
        <w:pStyle w:val="NoSpacing"/>
      </w:pPr>
    </w:p>
    <w:p w:rsidR="00ED53AA" w:rsidRDefault="00ED53AA" w:rsidP="00ED53AA">
      <w:pPr>
        <w:pStyle w:val="NoSpacing"/>
      </w:pPr>
    </w:p>
    <w:p w:rsidR="00ED53AA" w:rsidRDefault="00ED53AA" w:rsidP="00ED53AA">
      <w:pPr>
        <w:pStyle w:val="NoSpacing"/>
      </w:pPr>
      <w:r>
        <w:rPr>
          <w:b/>
        </w:rPr>
        <w:t xml:space="preserve">Correspondence – </w:t>
      </w:r>
      <w:r>
        <w:t>None</w:t>
      </w:r>
    </w:p>
    <w:p w:rsidR="00ED53AA" w:rsidRDefault="00ED53AA" w:rsidP="00ED53AA">
      <w:pPr>
        <w:pStyle w:val="NoSpacing"/>
      </w:pPr>
    </w:p>
    <w:p w:rsidR="00ED53AA" w:rsidRDefault="00ED53AA" w:rsidP="00ED53AA">
      <w:pPr>
        <w:pStyle w:val="NoSpacing"/>
      </w:pPr>
    </w:p>
    <w:p w:rsidR="00ED53AA" w:rsidRDefault="00ED53AA" w:rsidP="00ED53AA">
      <w:pPr>
        <w:pStyle w:val="NoSpacing"/>
      </w:pPr>
      <w:r>
        <w:rPr>
          <w:b/>
        </w:rPr>
        <w:t xml:space="preserve">New Business – </w:t>
      </w:r>
      <w:r>
        <w:t>None</w:t>
      </w:r>
    </w:p>
    <w:p w:rsidR="00ED53AA" w:rsidRDefault="00ED53AA" w:rsidP="00ED53AA">
      <w:pPr>
        <w:pStyle w:val="NoSpacing"/>
      </w:pPr>
    </w:p>
    <w:p w:rsidR="00ED53AA" w:rsidRDefault="00ED53AA" w:rsidP="00ED53AA">
      <w:pPr>
        <w:pStyle w:val="NoSpacing"/>
      </w:pPr>
    </w:p>
    <w:p w:rsidR="00ED53AA" w:rsidRDefault="00ED53AA" w:rsidP="00ED53AA">
      <w:pPr>
        <w:pStyle w:val="NoSpacing"/>
      </w:pPr>
      <w:r>
        <w:rPr>
          <w:b/>
        </w:rPr>
        <w:t xml:space="preserve">Old Business:  </w:t>
      </w:r>
      <w:r>
        <w:t>Discuss and take possible action on proposed (revised) Energy Services Agreement with Oak Square Partners for a battery energy storage facility.</w:t>
      </w:r>
    </w:p>
    <w:p w:rsidR="001C16DB" w:rsidRDefault="001C16DB" w:rsidP="00ED53AA">
      <w:pPr>
        <w:pStyle w:val="NoSpacing"/>
      </w:pPr>
      <w:r>
        <w:t xml:space="preserve">Mr. Emond stated that he reviewed the revised agreement and that it seems all of the issues discussed have been addressed. Mr. Kane stated that the insurance should be increased. Mr. Kane also mentioned </w:t>
      </w:r>
      <w:r>
        <w:lastRenderedPageBreak/>
        <w:t xml:space="preserve">some minor changes </w:t>
      </w:r>
      <w:r w:rsidR="007F6C6D">
        <w:t>in the verbiage of the agreement. There was some discussion on this matter.</w:t>
      </w:r>
      <w:r w:rsidR="000E37B9">
        <w:t xml:space="preserve"> Mr. </w:t>
      </w:r>
      <w:proofErr w:type="spellStart"/>
      <w:r w:rsidR="000E37B9">
        <w:t>Khatchadourian</w:t>
      </w:r>
      <w:proofErr w:type="spellEnd"/>
      <w:r w:rsidR="000E37B9">
        <w:t xml:space="preserve"> and Mr. </w:t>
      </w:r>
      <w:proofErr w:type="spellStart"/>
      <w:r w:rsidR="000E37B9">
        <w:t>Typadis</w:t>
      </w:r>
      <w:proofErr w:type="spellEnd"/>
      <w:r w:rsidR="000E37B9">
        <w:t xml:space="preserve"> stated that they will make changes to the agreement as discussed.</w:t>
      </w:r>
    </w:p>
    <w:p w:rsidR="007F6C6D" w:rsidRPr="007B3F73" w:rsidRDefault="007F6C6D" w:rsidP="00ED53AA">
      <w:pPr>
        <w:pStyle w:val="NoSpacing"/>
      </w:pPr>
      <w:r>
        <w:rPr>
          <w:b/>
        </w:rPr>
        <w:t xml:space="preserve">Voted </w:t>
      </w:r>
      <w:r w:rsidR="007B3F73">
        <w:rPr>
          <w:b/>
        </w:rPr>
        <w:t>–</w:t>
      </w:r>
      <w:r>
        <w:rPr>
          <w:b/>
        </w:rPr>
        <w:t xml:space="preserve"> </w:t>
      </w:r>
      <w:r w:rsidR="007B3F73">
        <w:t>Mr. Nolan made a motion to take the Agreement under advisement at this time. The motion was seconded by Mr. Rouleau. All in favor, so voted.</w:t>
      </w:r>
    </w:p>
    <w:p w:rsidR="00ED53AA" w:rsidRDefault="00ED53AA" w:rsidP="00ED53AA">
      <w:pPr>
        <w:pStyle w:val="NoSpacing"/>
      </w:pPr>
    </w:p>
    <w:p w:rsidR="00ED53AA" w:rsidRDefault="00ED53AA" w:rsidP="00ED53AA">
      <w:pPr>
        <w:pStyle w:val="NoSpacing"/>
      </w:pPr>
    </w:p>
    <w:p w:rsidR="00ED53AA" w:rsidRDefault="00ED53AA" w:rsidP="00ED53AA">
      <w:pPr>
        <w:pStyle w:val="NoSpacing"/>
      </w:pPr>
      <w:r>
        <w:rPr>
          <w:b/>
        </w:rPr>
        <w:t xml:space="preserve">Invoices – </w:t>
      </w:r>
      <w:r>
        <w:t>None</w:t>
      </w:r>
    </w:p>
    <w:p w:rsidR="00ED53AA" w:rsidRDefault="00ED53AA" w:rsidP="00ED53AA">
      <w:pPr>
        <w:pStyle w:val="NoSpacing"/>
      </w:pPr>
    </w:p>
    <w:p w:rsidR="00ED53AA" w:rsidRDefault="00ED53AA" w:rsidP="00ED53AA">
      <w:pPr>
        <w:pStyle w:val="NoSpacing"/>
      </w:pPr>
      <w:r>
        <w:tab/>
      </w:r>
      <w:r>
        <w:tab/>
        <w:t xml:space="preserve">       </w:t>
      </w:r>
    </w:p>
    <w:p w:rsidR="00ED53AA" w:rsidRDefault="00ED53AA" w:rsidP="00ED53AA">
      <w:pPr>
        <w:pStyle w:val="NoSpacing"/>
      </w:pPr>
      <w:r>
        <w:rPr>
          <w:b/>
          <w:u w:val="single"/>
        </w:rPr>
        <w:t>Engineer’s Report:</w:t>
      </w:r>
      <w:r>
        <w:t xml:space="preserve">  RIIB (Account CW #7 – BURR-CW-FY22)</w:t>
      </w:r>
    </w:p>
    <w:p w:rsidR="00ED53AA" w:rsidRDefault="00ED53AA" w:rsidP="00ED53AA">
      <w:pPr>
        <w:pStyle w:val="NoSpacing"/>
      </w:pPr>
      <w:r>
        <w:tab/>
      </w:r>
      <w:r>
        <w:tab/>
        <w:t xml:space="preserve">       RI Infrastructure Bank – Pay Request #7 in the amount of $8,997.50</w:t>
      </w:r>
    </w:p>
    <w:p w:rsidR="00ED53AA" w:rsidRDefault="00ED53AA" w:rsidP="00ED53AA">
      <w:pPr>
        <w:pStyle w:val="NoSpacing"/>
      </w:pPr>
      <w:r>
        <w:tab/>
      </w:r>
      <w:r>
        <w:tab/>
        <w:t xml:space="preserve">       Exhibit A – Project Payment Requisition Form</w:t>
      </w:r>
    </w:p>
    <w:p w:rsidR="00ED53AA" w:rsidRDefault="00ED53AA" w:rsidP="00ED53AA">
      <w:pPr>
        <w:pStyle w:val="NoSpacing"/>
      </w:pPr>
      <w:r>
        <w:tab/>
      </w:r>
      <w:r>
        <w:tab/>
        <w:t xml:space="preserve">       Exhibit F – Wage Rate Requirement Certification Form</w:t>
      </w:r>
    </w:p>
    <w:p w:rsidR="00ED53AA" w:rsidRDefault="00ED53AA" w:rsidP="00ED53AA">
      <w:pPr>
        <w:pStyle w:val="NoSpacing"/>
      </w:pPr>
      <w:r>
        <w:tab/>
      </w:r>
      <w:r>
        <w:tab/>
        <w:t xml:space="preserve">       Exhibit G – Certification Regarding Debarment, Suspension and Other Responsibility </w:t>
      </w:r>
      <w:r>
        <w:tab/>
      </w:r>
      <w:r>
        <w:tab/>
      </w:r>
      <w:r>
        <w:tab/>
      </w:r>
      <w:r>
        <w:tab/>
        <w:t xml:space="preserve">             Matters</w:t>
      </w:r>
    </w:p>
    <w:p w:rsidR="00ED53AA" w:rsidRDefault="00ED53AA" w:rsidP="00ED53AA">
      <w:pPr>
        <w:pStyle w:val="NoSpacing"/>
      </w:pPr>
      <w:r>
        <w:tab/>
      </w:r>
      <w:r>
        <w:tab/>
        <w:t xml:space="preserve">       Exhibit H – American Iron and Steel Certification</w:t>
      </w:r>
    </w:p>
    <w:p w:rsidR="00C25BA5" w:rsidRPr="00C25BA5" w:rsidRDefault="00C25BA5" w:rsidP="00ED53AA">
      <w:pPr>
        <w:pStyle w:val="NoSpacing"/>
      </w:pPr>
      <w:r>
        <w:rPr>
          <w:b/>
        </w:rPr>
        <w:t xml:space="preserve">Voted – </w:t>
      </w:r>
      <w:r>
        <w:t>Mr. Nolan made a motion to authorize the Chairman to sign Pay Request #7 in the amount of $8,997.50, including Exhibits A, F, G &amp; H. The motion was seconded by Mr. Rouleau. All in favor, so voted.</w:t>
      </w:r>
    </w:p>
    <w:p w:rsidR="00ED53AA" w:rsidRDefault="00ED53AA" w:rsidP="00ED53AA">
      <w:pPr>
        <w:pStyle w:val="NoSpacing"/>
      </w:pPr>
    </w:p>
    <w:p w:rsidR="00ED53AA" w:rsidRDefault="00ED53AA" w:rsidP="00ED53AA">
      <w:pPr>
        <w:pStyle w:val="NoSpacing"/>
      </w:pPr>
    </w:p>
    <w:p w:rsidR="00ED53AA" w:rsidRDefault="00ED53AA" w:rsidP="00ED53AA">
      <w:pPr>
        <w:pStyle w:val="NoSpacing"/>
      </w:pPr>
      <w:r>
        <w:tab/>
      </w:r>
      <w:r>
        <w:tab/>
        <w:t xml:space="preserve">       RIIB (Account CW #8 – BURR-CW-FY22)</w:t>
      </w:r>
    </w:p>
    <w:p w:rsidR="00CB10B8" w:rsidRDefault="00CB10B8" w:rsidP="00ED53AA">
      <w:pPr>
        <w:pStyle w:val="NoSpacing"/>
      </w:pPr>
      <w:r>
        <w:tab/>
      </w:r>
      <w:r>
        <w:tab/>
        <w:t xml:space="preserve">       RI Infrastructure Bank – Pay Request #8 in the amount of $26,100.00</w:t>
      </w:r>
    </w:p>
    <w:p w:rsidR="00CB10B8" w:rsidRDefault="00CB10B8" w:rsidP="00ED53AA">
      <w:pPr>
        <w:pStyle w:val="NoSpacing"/>
      </w:pPr>
      <w:r>
        <w:tab/>
      </w:r>
      <w:r>
        <w:tab/>
        <w:t xml:space="preserve">       Exhibit A – Project Payment Requisition Form</w:t>
      </w:r>
    </w:p>
    <w:p w:rsidR="00CB10B8" w:rsidRDefault="00CB10B8" w:rsidP="00ED53AA">
      <w:pPr>
        <w:pStyle w:val="NoSpacing"/>
      </w:pPr>
      <w:r>
        <w:tab/>
      </w:r>
      <w:r>
        <w:tab/>
        <w:t xml:space="preserve">       Exhibit F – Wage Rate Requirement Certification Form</w:t>
      </w:r>
    </w:p>
    <w:p w:rsidR="00CB10B8" w:rsidRDefault="00CB10B8" w:rsidP="00ED53AA">
      <w:pPr>
        <w:pStyle w:val="NoSpacing"/>
      </w:pPr>
      <w:r>
        <w:tab/>
      </w:r>
      <w:r>
        <w:tab/>
        <w:t xml:space="preserve">       Exhibit G – Certification Regarding Debarment, Suspension and Other Responsibility </w:t>
      </w:r>
      <w:r>
        <w:tab/>
      </w:r>
      <w:r>
        <w:tab/>
      </w:r>
      <w:r>
        <w:tab/>
        <w:t xml:space="preserve">                            Matters</w:t>
      </w:r>
    </w:p>
    <w:p w:rsidR="00CB10B8" w:rsidRDefault="00CB10B8" w:rsidP="00ED53AA">
      <w:pPr>
        <w:pStyle w:val="NoSpacing"/>
      </w:pPr>
      <w:r>
        <w:tab/>
      </w:r>
      <w:r>
        <w:tab/>
        <w:t xml:space="preserve">       Exhibit H – American Iron and Steel Certification</w:t>
      </w:r>
    </w:p>
    <w:p w:rsidR="00C25BA5" w:rsidRPr="00C25BA5" w:rsidRDefault="00C25BA5" w:rsidP="00ED53AA">
      <w:pPr>
        <w:pStyle w:val="NoSpacing"/>
      </w:pPr>
      <w:r>
        <w:rPr>
          <w:b/>
        </w:rPr>
        <w:t xml:space="preserve">Voted – </w:t>
      </w:r>
      <w:r>
        <w:t>Mr. Nolan made a motion to authorize the Chairman to sign Pay Request #8 in the amount of $26,100.00, including Exhibits A, F, G &amp; H. The motion was seconded by Mr. Rouleau. All in favor, so voted.</w:t>
      </w:r>
    </w:p>
    <w:p w:rsidR="00CB10B8" w:rsidRDefault="00CB10B8" w:rsidP="00ED53AA">
      <w:pPr>
        <w:pStyle w:val="NoSpacing"/>
      </w:pPr>
    </w:p>
    <w:p w:rsidR="00CB10B8" w:rsidRDefault="00CB10B8" w:rsidP="00ED53AA">
      <w:pPr>
        <w:pStyle w:val="NoSpacing"/>
      </w:pPr>
      <w:r>
        <w:tab/>
      </w:r>
      <w:r>
        <w:tab/>
        <w:t xml:space="preserve">       </w:t>
      </w:r>
      <w:proofErr w:type="spellStart"/>
      <w:r>
        <w:t>Wetwell</w:t>
      </w:r>
      <w:proofErr w:type="spellEnd"/>
      <w:r>
        <w:t xml:space="preserve"> Cleaning Update</w:t>
      </w:r>
    </w:p>
    <w:p w:rsidR="00413D66" w:rsidRDefault="00413D66" w:rsidP="00ED53AA">
      <w:pPr>
        <w:pStyle w:val="NoSpacing"/>
      </w:pPr>
      <w:r>
        <w:t xml:space="preserve">Mr. Dyment stated that Mr. </w:t>
      </w:r>
      <w:proofErr w:type="spellStart"/>
      <w:r>
        <w:t>Podgursky</w:t>
      </w:r>
      <w:proofErr w:type="spellEnd"/>
      <w:r>
        <w:t xml:space="preserve"> spent two weeks and one day cleaning out the </w:t>
      </w:r>
      <w:proofErr w:type="spellStart"/>
      <w:r>
        <w:t>wetwell</w:t>
      </w:r>
      <w:proofErr w:type="spellEnd"/>
      <w:r>
        <w:t>. Mr. Dyment and Mr. Emond decided that the bypass will still need to be done.</w:t>
      </w:r>
    </w:p>
    <w:p w:rsidR="00CB10B8" w:rsidRDefault="00CB10B8" w:rsidP="00ED53AA">
      <w:pPr>
        <w:pStyle w:val="NoSpacing"/>
      </w:pPr>
    </w:p>
    <w:p w:rsidR="00CB10B8" w:rsidRDefault="00CB10B8" w:rsidP="00ED53AA">
      <w:pPr>
        <w:pStyle w:val="NoSpacing"/>
      </w:pPr>
      <w:r>
        <w:tab/>
      </w:r>
      <w:r>
        <w:tab/>
        <w:t xml:space="preserve">       WER Update</w:t>
      </w:r>
    </w:p>
    <w:p w:rsidR="00413D66" w:rsidRDefault="00413D66" w:rsidP="00ED53AA">
      <w:pPr>
        <w:pStyle w:val="NoSpacing"/>
      </w:pPr>
      <w:r>
        <w:t>Mr. Dyment stated that he is waiting for further comments from RIDEM in order to continue testing.</w:t>
      </w:r>
    </w:p>
    <w:p w:rsidR="00CB10B8" w:rsidRDefault="00CB10B8" w:rsidP="00ED53AA">
      <w:pPr>
        <w:pStyle w:val="NoSpacing"/>
      </w:pPr>
    </w:p>
    <w:p w:rsidR="00CB10B8" w:rsidRDefault="00CB10B8" w:rsidP="00ED53AA">
      <w:pPr>
        <w:pStyle w:val="NoSpacing"/>
      </w:pPr>
      <w:r>
        <w:tab/>
      </w:r>
      <w:r>
        <w:tab/>
        <w:t xml:space="preserve">       Chapel Street Sewers Grant (from DPW) Discussion</w:t>
      </w:r>
    </w:p>
    <w:p w:rsidR="00413D66" w:rsidRDefault="00413D66" w:rsidP="00ED53AA">
      <w:pPr>
        <w:pStyle w:val="NoSpacing"/>
      </w:pPr>
      <w:r>
        <w:t>Mr. Dyment stated that Mr. Emond was contacted by Jeff McCormick of DPW regarding extending sewers on Chapel Street to cross the river. Mr. Dyment is currently working on a plan.</w:t>
      </w:r>
    </w:p>
    <w:p w:rsidR="00413D66" w:rsidRPr="00C25BA5" w:rsidRDefault="00413D66" w:rsidP="00ED53AA">
      <w:pPr>
        <w:pStyle w:val="NoSpacing"/>
      </w:pPr>
      <w:r>
        <w:rPr>
          <w:b/>
        </w:rPr>
        <w:t xml:space="preserve">Voted </w:t>
      </w:r>
      <w:r w:rsidR="00C25BA5">
        <w:rPr>
          <w:b/>
        </w:rPr>
        <w:t>–</w:t>
      </w:r>
      <w:r>
        <w:rPr>
          <w:b/>
        </w:rPr>
        <w:t xml:space="preserve"> </w:t>
      </w:r>
      <w:r w:rsidR="00C25BA5">
        <w:t>Mr. Nolan made a motion to approve the Engineer’s Report. The motion was seconded by Mr. Rouleau. All in favor, so voted.</w:t>
      </w:r>
    </w:p>
    <w:p w:rsidR="00CB10B8" w:rsidRDefault="00CB10B8" w:rsidP="00ED53AA">
      <w:pPr>
        <w:pStyle w:val="NoSpacing"/>
      </w:pPr>
    </w:p>
    <w:p w:rsidR="00CB10B8" w:rsidRDefault="00CB10B8" w:rsidP="00ED53AA">
      <w:pPr>
        <w:pStyle w:val="NoSpacing"/>
      </w:pPr>
    </w:p>
    <w:p w:rsidR="00CB10B8" w:rsidRDefault="00CB10B8" w:rsidP="00ED53AA">
      <w:pPr>
        <w:pStyle w:val="NoSpacing"/>
      </w:pPr>
      <w:r>
        <w:rPr>
          <w:b/>
          <w:u w:val="single"/>
        </w:rPr>
        <w:t>Attorney’s Report:</w:t>
      </w:r>
    </w:p>
    <w:p w:rsidR="00C25BA5" w:rsidRPr="00C25BA5" w:rsidRDefault="00C25BA5" w:rsidP="00ED53AA">
      <w:pPr>
        <w:pStyle w:val="NoSpacing"/>
      </w:pPr>
      <w:r>
        <w:t>Mr. Kane stated that there is nothing new to report this month.</w:t>
      </w:r>
    </w:p>
    <w:p w:rsidR="00CB10B8" w:rsidRDefault="00CB10B8" w:rsidP="00ED53AA">
      <w:pPr>
        <w:pStyle w:val="NoSpacing"/>
      </w:pPr>
    </w:p>
    <w:p w:rsidR="00CB10B8" w:rsidRDefault="00CB10B8" w:rsidP="00ED53AA">
      <w:pPr>
        <w:pStyle w:val="NoSpacing"/>
      </w:pPr>
    </w:p>
    <w:p w:rsidR="00CB10B8" w:rsidRDefault="00CB10B8" w:rsidP="00ED53AA">
      <w:pPr>
        <w:pStyle w:val="NoSpacing"/>
        <w:rPr>
          <w:b/>
          <w:u w:val="single"/>
        </w:rPr>
      </w:pPr>
    </w:p>
    <w:p w:rsidR="00CB10B8" w:rsidRDefault="00CB10B8" w:rsidP="00ED53AA">
      <w:pPr>
        <w:pStyle w:val="NoSpacing"/>
      </w:pPr>
      <w:r>
        <w:rPr>
          <w:b/>
          <w:u w:val="single"/>
        </w:rPr>
        <w:t>Superintendent’s Report:</w:t>
      </w:r>
    </w:p>
    <w:p w:rsidR="00CB10B8" w:rsidRDefault="00CB10B8" w:rsidP="00ED53AA">
      <w:pPr>
        <w:pStyle w:val="NoSpacing"/>
      </w:pPr>
      <w:r>
        <w:t>Report for the month of August, 2022</w:t>
      </w:r>
    </w:p>
    <w:p w:rsidR="00CB10B8" w:rsidRDefault="00CB10B8" w:rsidP="00ED53AA">
      <w:pPr>
        <w:pStyle w:val="NoSpacing"/>
      </w:pPr>
      <w:r>
        <w:t>Report for the month of September, 2022</w:t>
      </w:r>
    </w:p>
    <w:p w:rsidR="00CD6DEF" w:rsidRDefault="00CD6DEF" w:rsidP="00ED53AA">
      <w:pPr>
        <w:pStyle w:val="NoSpacing"/>
      </w:pPr>
    </w:p>
    <w:p w:rsidR="00CD6DEF" w:rsidRDefault="00CD6DEF" w:rsidP="00CD6DEF">
      <w:pPr>
        <w:pStyle w:val="NoSpacing"/>
        <w:jc w:val="center"/>
      </w:pPr>
      <w:r>
        <w:t>Month of August 2022</w:t>
      </w:r>
    </w:p>
    <w:p w:rsidR="00CD6DEF" w:rsidRDefault="00CD6DEF" w:rsidP="00CD6DEF">
      <w:pPr>
        <w:pStyle w:val="NoSpacing"/>
      </w:pPr>
    </w:p>
    <w:p w:rsidR="00CD6DEF" w:rsidRDefault="00CD6DEF" w:rsidP="00CD6DEF">
      <w:pPr>
        <w:pStyle w:val="NoSpacing"/>
      </w:pPr>
      <w:r w:rsidRPr="00CD6DEF">
        <w:rPr>
          <w:b/>
        </w:rPr>
        <w:t>1.</w:t>
      </w:r>
      <w:r>
        <w:rPr>
          <w:b/>
        </w:rPr>
        <w:t xml:space="preserve"> </w:t>
      </w:r>
      <w:r>
        <w:rPr>
          <w:b/>
        </w:rPr>
        <w:tab/>
        <w:t>WWTF OPERATIONS</w:t>
      </w:r>
    </w:p>
    <w:p w:rsidR="00CD6DEF" w:rsidRDefault="00CD6DEF" w:rsidP="00CD6DEF">
      <w:pPr>
        <w:pStyle w:val="NoSpacing"/>
      </w:pPr>
    </w:p>
    <w:p w:rsidR="00CD6DEF" w:rsidRDefault="00CD6DEF" w:rsidP="00CD6DEF">
      <w:pPr>
        <w:pStyle w:val="NoSpacing"/>
        <w:numPr>
          <w:ilvl w:val="0"/>
          <w:numId w:val="2"/>
        </w:numPr>
      </w:pPr>
      <w:r>
        <w:t>Influent to Treatment Facility – MGD</w:t>
      </w:r>
    </w:p>
    <w:p w:rsidR="00CD6DEF" w:rsidRDefault="00CD6DEF" w:rsidP="00CD6DEF">
      <w:pPr>
        <w:pStyle w:val="NoSpacing"/>
        <w:ind w:left="1080"/>
      </w:pPr>
      <w:r>
        <w:t>Average Daily Flow</w:t>
      </w:r>
      <w:r>
        <w:tab/>
      </w:r>
      <w:r>
        <w:tab/>
      </w:r>
      <w:r>
        <w:tab/>
      </w:r>
      <w:r>
        <w:tab/>
        <w:t>=</w:t>
      </w:r>
      <w:r>
        <w:tab/>
        <w:t>0.900.</w:t>
      </w:r>
    </w:p>
    <w:p w:rsidR="00CD6DEF" w:rsidRDefault="00CD6DEF" w:rsidP="00CD6DEF">
      <w:pPr>
        <w:pStyle w:val="NoSpacing"/>
        <w:ind w:left="1080"/>
      </w:pPr>
      <w:r>
        <w:t>Maximum Daily Flow</w:t>
      </w:r>
      <w:r>
        <w:tab/>
      </w:r>
      <w:r>
        <w:tab/>
      </w:r>
      <w:r>
        <w:tab/>
        <w:t>=</w:t>
      </w:r>
      <w:r>
        <w:tab/>
        <w:t>1.3980</w:t>
      </w:r>
      <w:r>
        <w:tab/>
      </w:r>
      <w:r>
        <w:tab/>
        <w:t>on</w:t>
      </w:r>
      <w:r>
        <w:tab/>
        <w:t>29-Aug</w:t>
      </w:r>
    </w:p>
    <w:p w:rsidR="00CD6DEF" w:rsidRDefault="00CD6DEF" w:rsidP="00CD6DEF">
      <w:pPr>
        <w:pStyle w:val="NoSpacing"/>
        <w:ind w:left="1080"/>
      </w:pPr>
      <w:r>
        <w:t>Minimum Daily Flow</w:t>
      </w:r>
      <w:r>
        <w:tab/>
      </w:r>
      <w:r>
        <w:tab/>
      </w:r>
      <w:r>
        <w:tab/>
        <w:t>=</w:t>
      </w:r>
      <w:r>
        <w:tab/>
        <w:t>0.6100</w:t>
      </w:r>
      <w:r>
        <w:tab/>
      </w:r>
      <w:r>
        <w:tab/>
        <w:t>on</w:t>
      </w:r>
      <w:r>
        <w:tab/>
        <w:t>08-Aug</w:t>
      </w:r>
    </w:p>
    <w:p w:rsidR="00CD6DEF" w:rsidRDefault="00CD6DEF" w:rsidP="00CD6DEF">
      <w:pPr>
        <w:pStyle w:val="NoSpacing"/>
        <w:ind w:left="1080"/>
      </w:pPr>
    </w:p>
    <w:p w:rsidR="00CD6DEF" w:rsidRDefault="00CD6DEF" w:rsidP="00CD6DEF">
      <w:pPr>
        <w:pStyle w:val="NoSpacing"/>
        <w:ind w:left="1080"/>
      </w:pPr>
      <w:r>
        <w:tab/>
      </w:r>
      <w:r>
        <w:tab/>
      </w:r>
      <w:r>
        <w:tab/>
      </w:r>
      <w:r>
        <w:tab/>
      </w:r>
      <w:r>
        <w:tab/>
      </w:r>
      <w:r>
        <w:tab/>
      </w:r>
      <w:r>
        <w:tab/>
        <w:t>Percent</w:t>
      </w:r>
      <w:r>
        <w:tab/>
      </w:r>
      <w:r>
        <w:tab/>
      </w:r>
      <w:r>
        <w:tab/>
        <w:t>Average</w:t>
      </w:r>
    </w:p>
    <w:p w:rsidR="00CD6DEF" w:rsidRDefault="00CD6DEF" w:rsidP="00CD6DEF">
      <w:pPr>
        <w:pStyle w:val="NoSpacing"/>
        <w:ind w:left="1080"/>
      </w:pPr>
      <w:r>
        <w:tab/>
      </w:r>
      <w:r>
        <w:tab/>
      </w:r>
      <w:r>
        <w:tab/>
      </w:r>
      <w:r>
        <w:tab/>
      </w:r>
      <w:r>
        <w:tab/>
      </w:r>
      <w:r>
        <w:tab/>
      </w:r>
      <w:r>
        <w:tab/>
      </w:r>
      <w:r>
        <w:rPr>
          <w:u w:val="single"/>
        </w:rPr>
        <w:t>Removal</w:t>
      </w:r>
      <w:r>
        <w:tab/>
      </w:r>
      <w:r>
        <w:tab/>
      </w:r>
      <w:r>
        <w:rPr>
          <w:u w:val="single"/>
        </w:rPr>
        <w:t>Concentration</w:t>
      </w:r>
    </w:p>
    <w:p w:rsidR="00CD6DEF" w:rsidRDefault="00CD6DEF" w:rsidP="00CD6DEF">
      <w:pPr>
        <w:pStyle w:val="NoSpacing"/>
        <w:numPr>
          <w:ilvl w:val="0"/>
          <w:numId w:val="2"/>
        </w:numPr>
      </w:pPr>
      <w:r>
        <w:t>Biochemical Oxygen Demand</w:t>
      </w:r>
    </w:p>
    <w:p w:rsidR="00CD6DEF" w:rsidRDefault="00CD6DEF" w:rsidP="00CD6DEF">
      <w:pPr>
        <w:pStyle w:val="NoSpacing"/>
        <w:ind w:left="1080"/>
      </w:pPr>
      <w:r>
        <w:t>EPA / DEM Permit Requirement</w:t>
      </w:r>
      <w:r>
        <w:tab/>
      </w:r>
      <w:r>
        <w:tab/>
        <w:t>=</w:t>
      </w:r>
      <w:r>
        <w:tab/>
        <w:t>85.0% min</w:t>
      </w:r>
      <w:r>
        <w:tab/>
      </w:r>
      <w:r>
        <w:tab/>
        <w:t>10.0 mg/L</w:t>
      </w:r>
    </w:p>
    <w:p w:rsidR="00CD6DEF" w:rsidRDefault="00CD6DEF" w:rsidP="00CD6DEF">
      <w:pPr>
        <w:pStyle w:val="NoSpacing"/>
        <w:ind w:left="1080"/>
      </w:pPr>
      <w:r>
        <w:t>August achieved</w:t>
      </w:r>
      <w:r>
        <w:tab/>
      </w:r>
      <w:r>
        <w:tab/>
      </w:r>
      <w:r>
        <w:tab/>
      </w:r>
      <w:r>
        <w:tab/>
        <w:t>=</w:t>
      </w:r>
      <w:r>
        <w:tab/>
        <w:t>99.6%</w:t>
      </w:r>
      <w:r>
        <w:tab/>
      </w:r>
      <w:r>
        <w:tab/>
      </w:r>
      <w:r>
        <w:tab/>
        <w:t>1.0 mg/L</w:t>
      </w:r>
    </w:p>
    <w:p w:rsidR="00CD6DEF" w:rsidRDefault="00CD6DEF" w:rsidP="00CD6DEF">
      <w:pPr>
        <w:pStyle w:val="NoSpacing"/>
        <w:ind w:left="1080"/>
      </w:pPr>
    </w:p>
    <w:p w:rsidR="00CD6DEF" w:rsidRDefault="00CD6DEF" w:rsidP="00CD6DEF">
      <w:pPr>
        <w:pStyle w:val="NoSpacing"/>
        <w:numPr>
          <w:ilvl w:val="0"/>
          <w:numId w:val="2"/>
        </w:numPr>
      </w:pPr>
      <w:r>
        <w:t>Total Suspended Solids</w:t>
      </w:r>
    </w:p>
    <w:p w:rsidR="00CD6DEF" w:rsidRDefault="00CD6DEF" w:rsidP="00CD6DEF">
      <w:pPr>
        <w:pStyle w:val="NoSpacing"/>
        <w:ind w:left="1080"/>
      </w:pPr>
      <w:r>
        <w:t>EPA / DEM Permit Requirement</w:t>
      </w:r>
      <w:r>
        <w:tab/>
      </w:r>
      <w:r>
        <w:tab/>
        <w:t>=</w:t>
      </w:r>
      <w:r>
        <w:tab/>
        <w:t>85.0%</w:t>
      </w:r>
      <w:r>
        <w:tab/>
      </w:r>
      <w:r>
        <w:tab/>
      </w:r>
      <w:r>
        <w:tab/>
        <w:t>15.0 mg/L</w:t>
      </w:r>
    </w:p>
    <w:p w:rsidR="00CD6DEF" w:rsidRDefault="00CD6DEF" w:rsidP="00CD6DEF">
      <w:pPr>
        <w:pStyle w:val="NoSpacing"/>
        <w:ind w:left="1080"/>
      </w:pPr>
      <w:r>
        <w:t>August achieved</w:t>
      </w:r>
      <w:r>
        <w:tab/>
      </w:r>
      <w:r>
        <w:tab/>
      </w:r>
      <w:r>
        <w:tab/>
      </w:r>
      <w:r>
        <w:tab/>
        <w:t>=</w:t>
      </w:r>
      <w:r>
        <w:tab/>
        <w:t>99.4%</w:t>
      </w:r>
      <w:r>
        <w:tab/>
      </w:r>
      <w:r>
        <w:tab/>
      </w:r>
      <w:r>
        <w:tab/>
        <w:t>2.4 mg/L</w:t>
      </w:r>
    </w:p>
    <w:p w:rsidR="00CD6DEF" w:rsidRDefault="00CD6DEF" w:rsidP="00CD6DEF">
      <w:pPr>
        <w:pStyle w:val="NoSpacing"/>
        <w:ind w:left="1080"/>
      </w:pPr>
    </w:p>
    <w:p w:rsidR="00CD6DEF" w:rsidRDefault="00CD6DEF" w:rsidP="00CD6DEF">
      <w:pPr>
        <w:pStyle w:val="NoSpacing"/>
        <w:numPr>
          <w:ilvl w:val="0"/>
          <w:numId w:val="2"/>
        </w:numPr>
      </w:pPr>
      <w:r>
        <w:t>Total Phosphorus</w:t>
      </w:r>
    </w:p>
    <w:p w:rsidR="00144462" w:rsidRDefault="00144462" w:rsidP="00144462">
      <w:pPr>
        <w:pStyle w:val="NoSpacing"/>
        <w:ind w:left="1080"/>
      </w:pPr>
      <w:r>
        <w:t>EPA / DEM Permit Requirement</w:t>
      </w:r>
      <w:r>
        <w:tab/>
      </w:r>
      <w:r>
        <w:tab/>
        <w:t>=</w:t>
      </w:r>
      <w:r>
        <w:tab/>
        <w:t>N/A</w:t>
      </w:r>
      <w:r>
        <w:tab/>
      </w:r>
      <w:r>
        <w:tab/>
      </w:r>
      <w:r>
        <w:tab/>
        <w:t>0.1 mg/L</w:t>
      </w:r>
    </w:p>
    <w:p w:rsidR="00144462" w:rsidRDefault="00144462" w:rsidP="00144462">
      <w:pPr>
        <w:pStyle w:val="NoSpacing"/>
        <w:ind w:left="1080"/>
      </w:pPr>
      <w:r>
        <w:t>August achieved</w:t>
      </w:r>
      <w:r>
        <w:tab/>
      </w:r>
      <w:r>
        <w:tab/>
      </w:r>
      <w:r>
        <w:tab/>
      </w:r>
      <w:r>
        <w:tab/>
        <w:t>=</w:t>
      </w:r>
      <w:r>
        <w:tab/>
        <w:t>99.3%</w:t>
      </w:r>
      <w:r>
        <w:tab/>
      </w:r>
      <w:r>
        <w:tab/>
      </w:r>
      <w:r>
        <w:tab/>
        <w:t>0.039 mg/L</w:t>
      </w:r>
    </w:p>
    <w:p w:rsidR="00144462" w:rsidRDefault="00144462" w:rsidP="00144462">
      <w:pPr>
        <w:pStyle w:val="NoSpacing"/>
        <w:ind w:left="1080"/>
      </w:pPr>
    </w:p>
    <w:p w:rsidR="00144462" w:rsidRDefault="00144462" w:rsidP="00144462">
      <w:pPr>
        <w:pStyle w:val="NoSpacing"/>
        <w:numPr>
          <w:ilvl w:val="0"/>
          <w:numId w:val="2"/>
        </w:numPr>
      </w:pPr>
      <w:r>
        <w:t>Total Ammonia</w:t>
      </w:r>
      <w:r>
        <w:tab/>
      </w:r>
      <w:r>
        <w:tab/>
      </w:r>
      <w:r>
        <w:tab/>
      </w:r>
    </w:p>
    <w:p w:rsidR="00144462" w:rsidRDefault="00144462" w:rsidP="00144462">
      <w:pPr>
        <w:pStyle w:val="NoSpacing"/>
        <w:ind w:left="1080"/>
      </w:pPr>
      <w:r>
        <w:t>EPA / DEM Permit Requirement</w:t>
      </w:r>
      <w:r>
        <w:tab/>
      </w:r>
      <w:r>
        <w:tab/>
        <w:t>=</w:t>
      </w:r>
      <w:r>
        <w:tab/>
        <w:t>N/A</w:t>
      </w:r>
      <w:r>
        <w:tab/>
      </w:r>
      <w:r>
        <w:tab/>
      </w:r>
      <w:r>
        <w:tab/>
        <w:t>5.1 mg/L</w:t>
      </w:r>
    </w:p>
    <w:p w:rsidR="00144462" w:rsidRDefault="00144462" w:rsidP="00144462">
      <w:pPr>
        <w:pStyle w:val="NoSpacing"/>
        <w:ind w:left="1080"/>
      </w:pPr>
      <w:r>
        <w:t>August achieved</w:t>
      </w:r>
      <w:r>
        <w:tab/>
      </w:r>
      <w:r>
        <w:tab/>
      </w:r>
      <w:r>
        <w:tab/>
      </w:r>
      <w:r>
        <w:tab/>
        <w:t>=</w:t>
      </w:r>
      <w:r>
        <w:tab/>
        <w:t>98.8%</w:t>
      </w:r>
      <w:r>
        <w:tab/>
      </w:r>
      <w:r>
        <w:tab/>
      </w:r>
      <w:r>
        <w:tab/>
        <w:t>0.35 mg/L</w:t>
      </w:r>
    </w:p>
    <w:p w:rsidR="00144462" w:rsidRDefault="00144462" w:rsidP="00144462">
      <w:pPr>
        <w:pStyle w:val="NoSpacing"/>
        <w:ind w:left="1080"/>
      </w:pPr>
    </w:p>
    <w:p w:rsidR="00144462" w:rsidRDefault="00144462" w:rsidP="00144462">
      <w:pPr>
        <w:pStyle w:val="NoSpacing"/>
        <w:numPr>
          <w:ilvl w:val="0"/>
          <w:numId w:val="2"/>
        </w:numPr>
      </w:pPr>
      <w:r>
        <w:t>Total Copper</w:t>
      </w:r>
    </w:p>
    <w:p w:rsidR="00144462" w:rsidRDefault="00144462" w:rsidP="00144462">
      <w:pPr>
        <w:pStyle w:val="NoSpacing"/>
        <w:ind w:left="1080"/>
      </w:pPr>
      <w:r>
        <w:t>EPA / DEM Permit Requirement</w:t>
      </w:r>
      <w:r>
        <w:tab/>
      </w:r>
      <w:r>
        <w:tab/>
        <w:t>=</w:t>
      </w:r>
      <w:r>
        <w:tab/>
        <w:t>N/A</w:t>
      </w:r>
      <w:r>
        <w:tab/>
      </w:r>
      <w:r>
        <w:tab/>
      </w:r>
      <w:r>
        <w:tab/>
        <w:t xml:space="preserve">8.0 </w:t>
      </w:r>
      <w:proofErr w:type="spellStart"/>
      <w:r>
        <w:t>ug</w:t>
      </w:r>
      <w:proofErr w:type="spellEnd"/>
      <w:r>
        <w:t>/L</w:t>
      </w:r>
    </w:p>
    <w:p w:rsidR="00144462" w:rsidRDefault="00144462" w:rsidP="00144462">
      <w:pPr>
        <w:pStyle w:val="NoSpacing"/>
        <w:ind w:left="1080"/>
      </w:pPr>
      <w:r>
        <w:t>August achieved</w:t>
      </w:r>
      <w:r>
        <w:tab/>
      </w:r>
      <w:r>
        <w:tab/>
      </w:r>
      <w:r>
        <w:tab/>
      </w:r>
      <w:r>
        <w:tab/>
        <w:t>=</w:t>
      </w:r>
      <w:r>
        <w:tab/>
        <w:t>98.9%</w:t>
      </w:r>
      <w:r>
        <w:tab/>
      </w:r>
      <w:r>
        <w:tab/>
      </w:r>
      <w:r>
        <w:tab/>
        <w:t xml:space="preserve">3.4 </w:t>
      </w:r>
      <w:proofErr w:type="spellStart"/>
      <w:r>
        <w:t>ug</w:t>
      </w:r>
      <w:proofErr w:type="spellEnd"/>
      <w:r>
        <w:t>/L</w:t>
      </w:r>
    </w:p>
    <w:p w:rsidR="00144462" w:rsidRDefault="00144462" w:rsidP="00144462">
      <w:pPr>
        <w:pStyle w:val="NoSpacing"/>
        <w:ind w:left="1080"/>
      </w:pPr>
    </w:p>
    <w:p w:rsidR="00144462" w:rsidRDefault="00144462" w:rsidP="00144462">
      <w:pPr>
        <w:pStyle w:val="NoSpacing"/>
        <w:numPr>
          <w:ilvl w:val="0"/>
          <w:numId w:val="2"/>
        </w:numPr>
      </w:pPr>
      <w:r>
        <w:t>Disposed Sludge</w:t>
      </w:r>
    </w:p>
    <w:p w:rsidR="00144462" w:rsidRDefault="00144462" w:rsidP="00144462">
      <w:pPr>
        <w:pStyle w:val="NoSpacing"/>
        <w:ind w:left="1080"/>
      </w:pPr>
      <w:r>
        <w:t>Dry Tons Disposed of</w:t>
      </w:r>
      <w:r>
        <w:tab/>
      </w:r>
      <w:r>
        <w:tab/>
      </w:r>
      <w:r>
        <w:tab/>
        <w:t>=</w:t>
      </w:r>
      <w:r>
        <w:tab/>
        <w:t>31.48</w:t>
      </w:r>
    </w:p>
    <w:p w:rsidR="00144462" w:rsidRDefault="00144462" w:rsidP="00144462">
      <w:pPr>
        <w:pStyle w:val="NoSpacing"/>
        <w:ind w:left="1080"/>
      </w:pPr>
      <w:r>
        <w:t>Number of Loads Removed</w:t>
      </w:r>
      <w:r>
        <w:tab/>
      </w:r>
      <w:r>
        <w:tab/>
      </w:r>
      <w:r>
        <w:tab/>
        <w:t>=</w:t>
      </w:r>
      <w:r>
        <w:tab/>
        <w:t>33</w:t>
      </w:r>
    </w:p>
    <w:p w:rsidR="00144462" w:rsidRDefault="00144462" w:rsidP="00144462">
      <w:pPr>
        <w:pStyle w:val="NoSpacing"/>
        <w:ind w:left="1080"/>
      </w:pPr>
      <w:r>
        <w:t>Average Dry Tons / Load</w:t>
      </w:r>
      <w:r>
        <w:tab/>
      </w:r>
      <w:r>
        <w:tab/>
      </w:r>
      <w:r>
        <w:tab/>
        <w:t>=</w:t>
      </w:r>
      <w:r>
        <w:tab/>
        <w:t>0.95</w:t>
      </w:r>
    </w:p>
    <w:p w:rsidR="00144462" w:rsidRDefault="00144462" w:rsidP="00144462">
      <w:pPr>
        <w:pStyle w:val="NoSpacing"/>
        <w:ind w:left="1080"/>
      </w:pPr>
    </w:p>
    <w:p w:rsidR="00144462" w:rsidRDefault="00144462" w:rsidP="00144462">
      <w:pPr>
        <w:pStyle w:val="NoSpacing"/>
      </w:pPr>
      <w:r>
        <w:rPr>
          <w:u w:val="single"/>
        </w:rPr>
        <w:t>Permit Excursions</w:t>
      </w:r>
    </w:p>
    <w:p w:rsidR="00144462" w:rsidRDefault="00144462" w:rsidP="00144462">
      <w:pPr>
        <w:pStyle w:val="NoSpacing"/>
      </w:pPr>
      <w:r>
        <w:t xml:space="preserve">On August 25, 2022, the laboratory measured the pH of the morning final effluent grab sample at 5.56 S.U. Any pH measured below 6.0 S.U. constitutes a permit excursion. The permit excursion was reported verbally to Matt Puglia of RIDEM the same morning. To compensate for the low pH, the potassium </w:t>
      </w:r>
      <w:r>
        <w:lastRenderedPageBreak/>
        <w:t>hydroxide dosage flow pace ratio was increased. By afternoon, the final effluent grab sample measured a pH of 6.27 S.U. and the measurement reported by email to Matt Puglia and Jack Segal of RIDEM.</w:t>
      </w:r>
    </w:p>
    <w:p w:rsidR="00144462" w:rsidRDefault="00144462" w:rsidP="00144462">
      <w:pPr>
        <w:pStyle w:val="NoSpacing"/>
      </w:pPr>
      <w:r>
        <w:t xml:space="preserve">Prior to the 8/25/22 morning grab final effluent pH excursion, the most recent permit excursion occurred on 6/30/22 for a daily maximum copper which; the contract lab reported the final effluent copper concentration as 23.2 </w:t>
      </w:r>
      <w:proofErr w:type="spellStart"/>
      <w:r>
        <w:t>ug</w:t>
      </w:r>
      <w:proofErr w:type="spellEnd"/>
      <w:r>
        <w:t xml:space="preserve">/L. The permit daily maximum limit is 10.6 </w:t>
      </w:r>
      <w:proofErr w:type="spellStart"/>
      <w:r>
        <w:t>ug</w:t>
      </w:r>
      <w:proofErr w:type="spellEnd"/>
      <w:r>
        <w:t>/L.</w:t>
      </w:r>
    </w:p>
    <w:p w:rsidR="00144462" w:rsidRDefault="00144462" w:rsidP="00144462">
      <w:pPr>
        <w:pStyle w:val="NoSpacing"/>
      </w:pPr>
    </w:p>
    <w:p w:rsidR="00144462" w:rsidRDefault="00144462" w:rsidP="00144462">
      <w:pPr>
        <w:pStyle w:val="NoSpacing"/>
      </w:pPr>
      <w:r>
        <w:rPr>
          <w:u w:val="single"/>
        </w:rPr>
        <w:t>Callout Alarms</w:t>
      </w:r>
    </w:p>
    <w:p w:rsidR="00144462" w:rsidRDefault="00144462" w:rsidP="00144462">
      <w:pPr>
        <w:pStyle w:val="NoSpacing"/>
      </w:pPr>
      <w:r>
        <w:t>There were seven (7) after hour alarms for the wastewater treatment plant in August 2022.</w:t>
      </w:r>
    </w:p>
    <w:p w:rsidR="00144462" w:rsidRDefault="00144462" w:rsidP="00144462">
      <w:pPr>
        <w:pStyle w:val="NoSpacing"/>
      </w:pPr>
    </w:p>
    <w:p w:rsidR="00144462" w:rsidRDefault="00144462" w:rsidP="00144462">
      <w:pPr>
        <w:pStyle w:val="NoSpacing"/>
      </w:pPr>
      <w:r>
        <w:t>High Blended Sludge Tank alarms occurred on 8/1/22, 8/2/22 and 8/17/22. Air lines to bubbler level system were purged and level corrected.</w:t>
      </w:r>
    </w:p>
    <w:p w:rsidR="00144462" w:rsidRDefault="00144462" w:rsidP="00144462">
      <w:pPr>
        <w:pStyle w:val="NoSpacing"/>
      </w:pPr>
    </w:p>
    <w:p w:rsidR="00144462" w:rsidRDefault="00144462" w:rsidP="00144462">
      <w:pPr>
        <w:pStyle w:val="NoSpacing"/>
      </w:pPr>
      <w:r>
        <w:t>8/20/22 – Initial Chlorine Residual Low – Alarm condition self-corrected before crew arrived. Crew checked and flushed initial chlorine analyzer with deionized water.</w:t>
      </w:r>
    </w:p>
    <w:p w:rsidR="00144462" w:rsidRDefault="00144462" w:rsidP="00144462">
      <w:pPr>
        <w:pStyle w:val="NoSpacing"/>
      </w:pPr>
    </w:p>
    <w:p w:rsidR="00144462" w:rsidRDefault="00144462" w:rsidP="00144462">
      <w:pPr>
        <w:pStyle w:val="NoSpacing"/>
      </w:pPr>
      <w:r>
        <w:t>8/23/22 – Plant Power Failure – Plant on generator power for 7.5 hours as commercial power was unavailable due to a fire at the electrical sub-station located on Douglas Pike.</w:t>
      </w:r>
    </w:p>
    <w:p w:rsidR="007D48EC" w:rsidRDefault="007D48EC" w:rsidP="00144462">
      <w:pPr>
        <w:pStyle w:val="NoSpacing"/>
      </w:pPr>
    </w:p>
    <w:p w:rsidR="007D48EC" w:rsidRDefault="007D48EC" w:rsidP="00144462">
      <w:pPr>
        <w:pStyle w:val="NoSpacing"/>
      </w:pPr>
      <w:r>
        <w:t>8/27/22 – Initial Chlorine Residual Low – Initial analyzer had high amount of Ferric in sample cell, probe and in lines. Analyzer components cleaned to remove all Ferric. Sump pump checked and both Hypo pumps purged to remove any accumulated gases.</w:t>
      </w:r>
    </w:p>
    <w:p w:rsidR="007D48EC" w:rsidRDefault="007D48EC" w:rsidP="00144462">
      <w:pPr>
        <w:pStyle w:val="NoSpacing"/>
      </w:pPr>
    </w:p>
    <w:p w:rsidR="007D48EC" w:rsidRDefault="007D48EC" w:rsidP="00144462">
      <w:pPr>
        <w:pStyle w:val="NoSpacing"/>
      </w:pPr>
      <w:r>
        <w:t>8/30/22 – Initial Chlorine Residual Low – Hypo pump #2 not pumping due to gas build up in hypochlorite feed line. Pump #2 purged to remove gases. Condition returned to normal.</w:t>
      </w:r>
    </w:p>
    <w:p w:rsidR="007D48EC" w:rsidRDefault="007D48EC" w:rsidP="00144462">
      <w:pPr>
        <w:pStyle w:val="NoSpacing"/>
      </w:pPr>
    </w:p>
    <w:p w:rsidR="007D48EC" w:rsidRDefault="007D48EC" w:rsidP="00144462">
      <w:pPr>
        <w:pStyle w:val="NoSpacing"/>
      </w:pPr>
      <w:r>
        <w:rPr>
          <w:b/>
        </w:rPr>
        <w:t xml:space="preserve">2. </w:t>
      </w:r>
      <w:r>
        <w:rPr>
          <w:b/>
        </w:rPr>
        <w:tab/>
        <w:t>COLLECTION SYSTEM OPERATIONS</w:t>
      </w:r>
    </w:p>
    <w:p w:rsidR="007D48EC" w:rsidRDefault="007D48EC" w:rsidP="00144462">
      <w:pPr>
        <w:pStyle w:val="NoSpacing"/>
      </w:pPr>
    </w:p>
    <w:p w:rsidR="007D48EC" w:rsidRDefault="007D48EC" w:rsidP="00144462">
      <w:pPr>
        <w:pStyle w:val="NoSpacing"/>
      </w:pPr>
      <w:r>
        <w:t>There were six (6) after hour collection systems call-in responses for the month of August 2022. Find the call-in table below:</w:t>
      </w:r>
    </w:p>
    <w:tbl>
      <w:tblPr>
        <w:tblStyle w:val="TableGrid"/>
        <w:tblW w:w="0" w:type="auto"/>
        <w:tblLook w:val="04A0" w:firstRow="1" w:lastRow="0" w:firstColumn="1" w:lastColumn="0" w:noHBand="0" w:noVBand="1"/>
      </w:tblPr>
      <w:tblGrid>
        <w:gridCol w:w="985"/>
        <w:gridCol w:w="1440"/>
        <w:gridCol w:w="3150"/>
        <w:gridCol w:w="3775"/>
      </w:tblGrid>
      <w:tr w:rsidR="007D48EC" w:rsidTr="007D48EC">
        <w:tc>
          <w:tcPr>
            <w:tcW w:w="985" w:type="dxa"/>
          </w:tcPr>
          <w:p w:rsidR="007D48EC" w:rsidRDefault="007D48EC" w:rsidP="00144462">
            <w:pPr>
              <w:pStyle w:val="NoSpacing"/>
            </w:pPr>
            <w:r>
              <w:t>Date</w:t>
            </w:r>
          </w:p>
        </w:tc>
        <w:tc>
          <w:tcPr>
            <w:tcW w:w="1440" w:type="dxa"/>
          </w:tcPr>
          <w:p w:rsidR="007D48EC" w:rsidRDefault="007D48EC" w:rsidP="00144462">
            <w:pPr>
              <w:pStyle w:val="NoSpacing"/>
            </w:pPr>
            <w:r>
              <w:t>Location</w:t>
            </w:r>
          </w:p>
        </w:tc>
        <w:tc>
          <w:tcPr>
            <w:tcW w:w="3150" w:type="dxa"/>
          </w:tcPr>
          <w:p w:rsidR="007D48EC" w:rsidRDefault="007D48EC" w:rsidP="00144462">
            <w:pPr>
              <w:pStyle w:val="NoSpacing"/>
            </w:pPr>
            <w:r>
              <w:t>Nature of Call / Alarm Condition</w:t>
            </w:r>
          </w:p>
        </w:tc>
        <w:tc>
          <w:tcPr>
            <w:tcW w:w="3775" w:type="dxa"/>
          </w:tcPr>
          <w:p w:rsidR="007D48EC" w:rsidRDefault="007D48EC" w:rsidP="00144462">
            <w:pPr>
              <w:pStyle w:val="NoSpacing"/>
            </w:pPr>
            <w:r>
              <w:t>Issue Found</w:t>
            </w:r>
          </w:p>
        </w:tc>
      </w:tr>
      <w:tr w:rsidR="007D48EC" w:rsidTr="007D48EC">
        <w:tc>
          <w:tcPr>
            <w:tcW w:w="985" w:type="dxa"/>
          </w:tcPr>
          <w:p w:rsidR="007D48EC" w:rsidRDefault="007D48EC" w:rsidP="00144462">
            <w:pPr>
              <w:pStyle w:val="NoSpacing"/>
            </w:pPr>
            <w:r>
              <w:t>8/13/22</w:t>
            </w:r>
          </w:p>
        </w:tc>
        <w:tc>
          <w:tcPr>
            <w:tcW w:w="1440" w:type="dxa"/>
          </w:tcPr>
          <w:p w:rsidR="007D48EC" w:rsidRDefault="007D48EC" w:rsidP="00144462">
            <w:pPr>
              <w:pStyle w:val="NoSpacing"/>
            </w:pPr>
            <w:r>
              <w:t>Beach Road Ejector Station</w:t>
            </w:r>
          </w:p>
        </w:tc>
        <w:tc>
          <w:tcPr>
            <w:tcW w:w="3150" w:type="dxa"/>
          </w:tcPr>
          <w:p w:rsidR="007D48EC" w:rsidRDefault="007D48EC" w:rsidP="00144462">
            <w:pPr>
              <w:pStyle w:val="NoSpacing"/>
            </w:pPr>
            <w:r>
              <w:t>High Wet Well</w:t>
            </w:r>
          </w:p>
        </w:tc>
        <w:tc>
          <w:tcPr>
            <w:tcW w:w="3775" w:type="dxa"/>
          </w:tcPr>
          <w:p w:rsidR="007D48EC" w:rsidRDefault="007D48EC" w:rsidP="00144462">
            <w:pPr>
              <w:pStyle w:val="NoSpacing"/>
            </w:pPr>
            <w:r>
              <w:t>Debris stuck in clapper valve. Back-flushed debris and pump down well.</w:t>
            </w:r>
          </w:p>
        </w:tc>
      </w:tr>
      <w:tr w:rsidR="007D48EC" w:rsidTr="007D48EC">
        <w:tc>
          <w:tcPr>
            <w:tcW w:w="985" w:type="dxa"/>
          </w:tcPr>
          <w:p w:rsidR="007D48EC" w:rsidRDefault="007D48EC" w:rsidP="00144462">
            <w:pPr>
              <w:pStyle w:val="NoSpacing"/>
            </w:pPr>
            <w:r>
              <w:t>8/20/22</w:t>
            </w:r>
          </w:p>
        </w:tc>
        <w:tc>
          <w:tcPr>
            <w:tcW w:w="1440" w:type="dxa"/>
          </w:tcPr>
          <w:p w:rsidR="007D48EC" w:rsidRDefault="007D48EC" w:rsidP="00144462">
            <w:pPr>
              <w:pStyle w:val="NoSpacing"/>
            </w:pPr>
            <w:r>
              <w:t>School Street Pump Station</w:t>
            </w:r>
          </w:p>
        </w:tc>
        <w:tc>
          <w:tcPr>
            <w:tcW w:w="3150" w:type="dxa"/>
          </w:tcPr>
          <w:p w:rsidR="007D48EC" w:rsidRDefault="007D48EC" w:rsidP="00144462">
            <w:pPr>
              <w:pStyle w:val="NoSpacing"/>
            </w:pPr>
            <w:r>
              <w:t>High Wet Well – Critical</w:t>
            </w:r>
          </w:p>
        </w:tc>
        <w:tc>
          <w:tcPr>
            <w:tcW w:w="3775" w:type="dxa"/>
          </w:tcPr>
          <w:p w:rsidR="007D48EC" w:rsidRDefault="007D48EC" w:rsidP="00144462">
            <w:pPr>
              <w:pStyle w:val="NoSpacing"/>
            </w:pPr>
            <w:r>
              <w:t>Float fell off hook. Reattached float and set at proper height.</w:t>
            </w:r>
          </w:p>
        </w:tc>
      </w:tr>
      <w:tr w:rsidR="007D48EC" w:rsidTr="007D48EC">
        <w:tc>
          <w:tcPr>
            <w:tcW w:w="985" w:type="dxa"/>
          </w:tcPr>
          <w:p w:rsidR="007D48EC" w:rsidRDefault="007D48EC" w:rsidP="00144462">
            <w:pPr>
              <w:pStyle w:val="NoSpacing"/>
            </w:pPr>
            <w:r>
              <w:t>8/23/22</w:t>
            </w:r>
          </w:p>
        </w:tc>
        <w:tc>
          <w:tcPr>
            <w:tcW w:w="1440" w:type="dxa"/>
          </w:tcPr>
          <w:p w:rsidR="007D48EC" w:rsidRDefault="007D48EC" w:rsidP="00144462">
            <w:pPr>
              <w:pStyle w:val="NoSpacing"/>
            </w:pPr>
            <w:r>
              <w:t>All Pump and Ejector Stations</w:t>
            </w:r>
          </w:p>
        </w:tc>
        <w:tc>
          <w:tcPr>
            <w:tcW w:w="3150" w:type="dxa"/>
          </w:tcPr>
          <w:p w:rsidR="007D48EC" w:rsidRDefault="007D48EC" w:rsidP="00144462">
            <w:pPr>
              <w:pStyle w:val="NoSpacing"/>
            </w:pPr>
            <w:r>
              <w:t>Power Loss</w:t>
            </w:r>
          </w:p>
        </w:tc>
        <w:tc>
          <w:tcPr>
            <w:tcW w:w="3775" w:type="dxa"/>
          </w:tcPr>
          <w:p w:rsidR="007D48EC" w:rsidRDefault="007D48EC" w:rsidP="00144462">
            <w:pPr>
              <w:pStyle w:val="NoSpacing"/>
            </w:pPr>
            <w:r>
              <w:t>Power loss in area for approximately 8 hours. All stations were checked as power was restored.</w:t>
            </w:r>
          </w:p>
        </w:tc>
      </w:tr>
      <w:tr w:rsidR="007D48EC" w:rsidTr="007D48EC">
        <w:tc>
          <w:tcPr>
            <w:tcW w:w="985" w:type="dxa"/>
          </w:tcPr>
          <w:p w:rsidR="007D48EC" w:rsidRDefault="007D48EC" w:rsidP="00144462">
            <w:pPr>
              <w:pStyle w:val="NoSpacing"/>
            </w:pPr>
            <w:r>
              <w:t>8/24/22</w:t>
            </w:r>
          </w:p>
        </w:tc>
        <w:tc>
          <w:tcPr>
            <w:tcW w:w="1440" w:type="dxa"/>
          </w:tcPr>
          <w:p w:rsidR="007D48EC" w:rsidRDefault="007D48EC" w:rsidP="00144462">
            <w:pPr>
              <w:pStyle w:val="NoSpacing"/>
            </w:pPr>
            <w:r>
              <w:t>Spring Lake Pump Station</w:t>
            </w:r>
          </w:p>
        </w:tc>
        <w:tc>
          <w:tcPr>
            <w:tcW w:w="3150" w:type="dxa"/>
          </w:tcPr>
          <w:p w:rsidR="007D48EC" w:rsidRDefault="007D48EC" w:rsidP="00144462">
            <w:pPr>
              <w:pStyle w:val="NoSpacing"/>
            </w:pPr>
            <w:r>
              <w:t>Generator Alarm Suspended</w:t>
            </w:r>
          </w:p>
        </w:tc>
        <w:tc>
          <w:tcPr>
            <w:tcW w:w="3775" w:type="dxa"/>
          </w:tcPr>
          <w:p w:rsidR="007D48EC" w:rsidRDefault="007D48EC" w:rsidP="00144462">
            <w:pPr>
              <w:pStyle w:val="NoSpacing"/>
            </w:pPr>
            <w:r>
              <w:t>Electrical work in area by RI Energy causing glitches affecting pump station. Generator did run, but was off when crew arrived.</w:t>
            </w:r>
          </w:p>
        </w:tc>
      </w:tr>
      <w:tr w:rsidR="007D48EC" w:rsidTr="007D48EC">
        <w:tc>
          <w:tcPr>
            <w:tcW w:w="985" w:type="dxa"/>
          </w:tcPr>
          <w:p w:rsidR="007D48EC" w:rsidRDefault="007D48EC" w:rsidP="00144462">
            <w:pPr>
              <w:pStyle w:val="NoSpacing"/>
            </w:pPr>
            <w:r>
              <w:t>8/25/22</w:t>
            </w:r>
          </w:p>
        </w:tc>
        <w:tc>
          <w:tcPr>
            <w:tcW w:w="1440" w:type="dxa"/>
          </w:tcPr>
          <w:p w:rsidR="007D48EC" w:rsidRDefault="007D48EC" w:rsidP="00144462">
            <w:pPr>
              <w:pStyle w:val="NoSpacing"/>
            </w:pPr>
            <w:r>
              <w:t>Spring Lake Pump Station</w:t>
            </w:r>
          </w:p>
        </w:tc>
        <w:tc>
          <w:tcPr>
            <w:tcW w:w="3150" w:type="dxa"/>
          </w:tcPr>
          <w:p w:rsidR="007D48EC" w:rsidRDefault="007D48EC" w:rsidP="00144462">
            <w:pPr>
              <w:pStyle w:val="NoSpacing"/>
            </w:pPr>
            <w:r>
              <w:t>Generator Alarm Suspended</w:t>
            </w:r>
          </w:p>
        </w:tc>
        <w:tc>
          <w:tcPr>
            <w:tcW w:w="3775" w:type="dxa"/>
          </w:tcPr>
          <w:p w:rsidR="007D48EC" w:rsidRDefault="007D48EC" w:rsidP="00144462">
            <w:pPr>
              <w:pStyle w:val="NoSpacing"/>
            </w:pPr>
            <w:r>
              <w:t>Electrical work in area by RI Energy causing glitches affecting pump station. Generator did run, but was off when crew arrived.</w:t>
            </w:r>
          </w:p>
        </w:tc>
      </w:tr>
      <w:tr w:rsidR="007D48EC" w:rsidTr="007D48EC">
        <w:tc>
          <w:tcPr>
            <w:tcW w:w="985" w:type="dxa"/>
          </w:tcPr>
          <w:p w:rsidR="007D48EC" w:rsidRDefault="007D48EC" w:rsidP="00144462">
            <w:pPr>
              <w:pStyle w:val="NoSpacing"/>
            </w:pPr>
            <w:r>
              <w:lastRenderedPageBreak/>
              <w:t>8/26/22</w:t>
            </w:r>
          </w:p>
        </w:tc>
        <w:tc>
          <w:tcPr>
            <w:tcW w:w="1440" w:type="dxa"/>
          </w:tcPr>
          <w:p w:rsidR="007D48EC" w:rsidRDefault="007D48EC" w:rsidP="00144462">
            <w:pPr>
              <w:pStyle w:val="NoSpacing"/>
            </w:pPr>
            <w:r>
              <w:t>Spring Lake Pump Station</w:t>
            </w:r>
          </w:p>
        </w:tc>
        <w:tc>
          <w:tcPr>
            <w:tcW w:w="3150" w:type="dxa"/>
          </w:tcPr>
          <w:p w:rsidR="007D48EC" w:rsidRDefault="007D48EC" w:rsidP="00144462">
            <w:pPr>
              <w:pStyle w:val="NoSpacing"/>
            </w:pPr>
            <w:r>
              <w:t>Generator Running</w:t>
            </w:r>
          </w:p>
        </w:tc>
        <w:tc>
          <w:tcPr>
            <w:tcW w:w="3775" w:type="dxa"/>
          </w:tcPr>
          <w:p w:rsidR="007D48EC" w:rsidRDefault="007D48EC" w:rsidP="00144462">
            <w:pPr>
              <w:pStyle w:val="NoSpacing"/>
            </w:pPr>
            <w:r>
              <w:t>Electrical work in area by RI Energy. Generator running when crew arrived. Waited for power to restore and generator to cool down. Alarm cleared.</w:t>
            </w:r>
          </w:p>
        </w:tc>
      </w:tr>
    </w:tbl>
    <w:p w:rsidR="007D48EC" w:rsidRPr="007D48EC" w:rsidRDefault="007D48EC" w:rsidP="00144462">
      <w:pPr>
        <w:pStyle w:val="NoSpacing"/>
      </w:pPr>
    </w:p>
    <w:p w:rsidR="00ED53AA" w:rsidRDefault="007D48EC" w:rsidP="00ED53AA">
      <w:pPr>
        <w:pStyle w:val="NoSpacing"/>
      </w:pPr>
      <w:r>
        <w:rPr>
          <w:b/>
        </w:rPr>
        <w:t xml:space="preserve">3. </w:t>
      </w:r>
      <w:r>
        <w:rPr>
          <w:b/>
        </w:rPr>
        <w:tab/>
        <w:t>OTHER ACTIVITIES &amp; CURRENT ISSUES</w:t>
      </w:r>
    </w:p>
    <w:p w:rsidR="007D48EC" w:rsidRDefault="007D48EC" w:rsidP="00ED53AA">
      <w:pPr>
        <w:pStyle w:val="NoSpacing"/>
      </w:pPr>
      <w:r>
        <w:t xml:space="preserve">8/10/22 – Met with Tom and </w:t>
      </w:r>
      <w:proofErr w:type="spellStart"/>
      <w:r>
        <w:t>Nuno</w:t>
      </w:r>
      <w:proofErr w:type="spellEnd"/>
      <w:r>
        <w:t xml:space="preserve"> of </w:t>
      </w:r>
      <w:proofErr w:type="spellStart"/>
      <w:r>
        <w:t>Podgurski</w:t>
      </w:r>
      <w:proofErr w:type="spellEnd"/>
      <w:r>
        <w:t xml:space="preserve"> Corp., James and Alan of BETA to discuss cleaning of </w:t>
      </w:r>
      <w:proofErr w:type="spellStart"/>
      <w:r>
        <w:t>headworks</w:t>
      </w:r>
      <w:proofErr w:type="spellEnd"/>
      <w:r>
        <w:t xml:space="preserve"> wet wells while live. Tentatively scheduled to start 8/22/22 if all lines up.</w:t>
      </w:r>
    </w:p>
    <w:p w:rsidR="007D48EC" w:rsidRDefault="007D48EC" w:rsidP="00ED53AA">
      <w:pPr>
        <w:pStyle w:val="NoSpacing"/>
      </w:pPr>
    </w:p>
    <w:p w:rsidR="00F61314" w:rsidRDefault="007D48EC" w:rsidP="00ED53AA">
      <w:pPr>
        <w:pStyle w:val="NoSpacing"/>
      </w:pPr>
      <w:r>
        <w:t xml:space="preserve">8/17/22 </w:t>
      </w:r>
      <w:r w:rsidR="00236960">
        <w:t>–</w:t>
      </w:r>
      <w:r>
        <w:t xml:space="preserve"> </w:t>
      </w:r>
      <w:r w:rsidR="00236960">
        <w:t xml:space="preserve">Received letter from Cameron Murray of RIDEM regarding the WER study. Needs responses to his comments on the WER plan submitted earlier. Responses provided by Steve </w:t>
      </w:r>
      <w:proofErr w:type="spellStart"/>
      <w:r w:rsidR="00236960">
        <w:t>Richtarik</w:t>
      </w:r>
      <w:proofErr w:type="spellEnd"/>
      <w:r w:rsidR="00236960">
        <w:t xml:space="preserve"> of BETA.</w:t>
      </w:r>
    </w:p>
    <w:p w:rsidR="00F61314" w:rsidRDefault="00F61314" w:rsidP="00ED53AA">
      <w:pPr>
        <w:pStyle w:val="NoSpacing"/>
      </w:pPr>
    </w:p>
    <w:p w:rsidR="00F61314" w:rsidRDefault="00F61314" w:rsidP="00ED53AA">
      <w:pPr>
        <w:pStyle w:val="NoSpacing"/>
      </w:pPr>
      <w:r>
        <w:t xml:space="preserve">8/18/22 – Opened up Oakland PS for Alan Gunnison and Chris Marshall of BETA so they could take some elevation shots. Later went to </w:t>
      </w:r>
      <w:proofErr w:type="spellStart"/>
      <w:r>
        <w:t>headworks</w:t>
      </w:r>
      <w:proofErr w:type="spellEnd"/>
      <w:r>
        <w:t xml:space="preserve"> at plant so they could look at the electric </w:t>
      </w:r>
      <w:proofErr w:type="spellStart"/>
      <w:r>
        <w:t>chainfall</w:t>
      </w:r>
      <w:proofErr w:type="spellEnd"/>
      <w:r>
        <w:t xml:space="preserve"> and take elevations.</w:t>
      </w:r>
    </w:p>
    <w:p w:rsidR="00F61314" w:rsidRDefault="00F61314" w:rsidP="00ED53AA">
      <w:pPr>
        <w:pStyle w:val="NoSpacing"/>
      </w:pPr>
    </w:p>
    <w:p w:rsidR="006E7411" w:rsidRDefault="000F1F99" w:rsidP="00ED53AA">
      <w:pPr>
        <w:pStyle w:val="NoSpacing"/>
      </w:pPr>
      <w:r>
        <w:t>8/30/22 – Senior operator Don Shurtleff reported that he thought there was an issue with flow meter because it is reading much higher than the flow seems over the weirs. Operator Dan Coffey and superintendent went to flush the flow meter. No change. Dan instructed to disconnect the tubing on each side of the flow meter and flushed the lines. No restriction found. Then we flushed meter again. Seemed to have gotten worse (higher). Called Bob Briscoe of RE Erickson and asked advice how to check differential pressure gauge to flow meter with water column. Then Dan and I went to try. When we started to fill the column, we noticed the pressure gauge lowered to an expected normal flow. It seems an air or water pressure buildup on the opposite side of the pressure gauge skewed the reading. Meter is back to normal.</w:t>
      </w:r>
    </w:p>
    <w:p w:rsidR="006E7411" w:rsidRDefault="006E7411" w:rsidP="00ED53AA">
      <w:pPr>
        <w:pStyle w:val="NoSpacing"/>
      </w:pPr>
    </w:p>
    <w:p w:rsidR="007D48EC" w:rsidRDefault="006E7411" w:rsidP="006E7411">
      <w:pPr>
        <w:pStyle w:val="NoSpacing"/>
        <w:jc w:val="center"/>
      </w:pPr>
      <w:r>
        <w:t>Month of September 2022</w:t>
      </w:r>
    </w:p>
    <w:p w:rsidR="006E7411" w:rsidRDefault="006E7411" w:rsidP="006E7411">
      <w:pPr>
        <w:pStyle w:val="NoSpacing"/>
      </w:pPr>
    </w:p>
    <w:p w:rsidR="006E7411" w:rsidRDefault="006E7411" w:rsidP="006E7411">
      <w:pPr>
        <w:pStyle w:val="NoSpacing"/>
      </w:pPr>
      <w:r w:rsidRPr="006E7411">
        <w:rPr>
          <w:b/>
        </w:rPr>
        <w:t>1.</w:t>
      </w:r>
      <w:r>
        <w:rPr>
          <w:b/>
        </w:rPr>
        <w:t xml:space="preserve"> </w:t>
      </w:r>
      <w:r>
        <w:rPr>
          <w:b/>
        </w:rPr>
        <w:tab/>
        <w:t>WWTF OPERATIONS</w:t>
      </w:r>
    </w:p>
    <w:p w:rsidR="006E7411" w:rsidRDefault="006E7411" w:rsidP="006E7411">
      <w:pPr>
        <w:pStyle w:val="NoSpacing"/>
      </w:pPr>
    </w:p>
    <w:p w:rsidR="006E7411" w:rsidRDefault="006E7411" w:rsidP="006E7411">
      <w:pPr>
        <w:pStyle w:val="NoSpacing"/>
        <w:numPr>
          <w:ilvl w:val="0"/>
          <w:numId w:val="4"/>
        </w:numPr>
      </w:pPr>
      <w:r>
        <w:t>Influent to Treatment Facility – MGD</w:t>
      </w:r>
    </w:p>
    <w:p w:rsidR="006E7411" w:rsidRDefault="006E7411" w:rsidP="006E7411">
      <w:pPr>
        <w:pStyle w:val="NoSpacing"/>
        <w:ind w:left="720"/>
      </w:pPr>
      <w:r>
        <w:t>Average Daily Flow</w:t>
      </w:r>
      <w:r>
        <w:tab/>
      </w:r>
      <w:r>
        <w:tab/>
      </w:r>
      <w:r>
        <w:tab/>
      </w:r>
      <w:r>
        <w:tab/>
        <w:t>=</w:t>
      </w:r>
      <w:r>
        <w:tab/>
        <w:t>0.9403</w:t>
      </w:r>
    </w:p>
    <w:p w:rsidR="006E7411" w:rsidRDefault="006E7411" w:rsidP="006E7411">
      <w:pPr>
        <w:pStyle w:val="NoSpacing"/>
        <w:ind w:left="720"/>
      </w:pPr>
      <w:r>
        <w:t>Maximum Daily Flow</w:t>
      </w:r>
      <w:r>
        <w:tab/>
      </w:r>
      <w:r>
        <w:tab/>
      </w:r>
      <w:r>
        <w:tab/>
      </w:r>
      <w:r>
        <w:tab/>
        <w:t>=</w:t>
      </w:r>
      <w:r>
        <w:tab/>
        <w:t>1.2380</w:t>
      </w:r>
      <w:r>
        <w:tab/>
      </w:r>
      <w:r>
        <w:tab/>
        <w:t>on</w:t>
      </w:r>
      <w:r>
        <w:tab/>
        <w:t>06-Sep</w:t>
      </w:r>
    </w:p>
    <w:p w:rsidR="006E7411" w:rsidRDefault="006E7411" w:rsidP="006E7411">
      <w:pPr>
        <w:pStyle w:val="NoSpacing"/>
        <w:ind w:left="720"/>
      </w:pPr>
      <w:r>
        <w:t>Minimum Daily Flow</w:t>
      </w:r>
      <w:r>
        <w:tab/>
      </w:r>
      <w:r>
        <w:tab/>
      </w:r>
      <w:r>
        <w:tab/>
      </w:r>
      <w:r>
        <w:tab/>
        <w:t>=</w:t>
      </w:r>
      <w:r>
        <w:tab/>
        <w:t>0.6260</w:t>
      </w:r>
      <w:r>
        <w:tab/>
      </w:r>
      <w:r>
        <w:tab/>
        <w:t>on</w:t>
      </w:r>
      <w:r>
        <w:tab/>
        <w:t>04-Sep</w:t>
      </w:r>
    </w:p>
    <w:p w:rsidR="006E7411" w:rsidRDefault="006E7411" w:rsidP="006E7411">
      <w:pPr>
        <w:pStyle w:val="NoSpacing"/>
        <w:ind w:left="720"/>
      </w:pPr>
    </w:p>
    <w:p w:rsidR="006E7411" w:rsidRDefault="006E7411" w:rsidP="006E7411">
      <w:pPr>
        <w:pStyle w:val="NoSpacing"/>
        <w:ind w:left="720"/>
      </w:pPr>
      <w:r>
        <w:tab/>
      </w:r>
      <w:r>
        <w:tab/>
      </w:r>
      <w:r>
        <w:tab/>
      </w:r>
      <w:r>
        <w:tab/>
      </w:r>
      <w:r>
        <w:tab/>
      </w:r>
      <w:r>
        <w:tab/>
      </w:r>
      <w:r>
        <w:tab/>
        <w:t>Percent</w:t>
      </w:r>
      <w:r>
        <w:tab/>
      </w:r>
      <w:r>
        <w:tab/>
      </w:r>
      <w:r>
        <w:tab/>
        <w:t>Average</w:t>
      </w:r>
    </w:p>
    <w:p w:rsidR="006E7411" w:rsidRDefault="006E7411" w:rsidP="006E7411">
      <w:pPr>
        <w:pStyle w:val="NoSpacing"/>
        <w:ind w:left="720"/>
      </w:pPr>
      <w:r>
        <w:tab/>
      </w:r>
      <w:r>
        <w:tab/>
      </w:r>
      <w:r>
        <w:tab/>
      </w:r>
      <w:r>
        <w:tab/>
      </w:r>
      <w:r>
        <w:tab/>
      </w:r>
      <w:r>
        <w:tab/>
      </w:r>
      <w:r>
        <w:tab/>
      </w:r>
      <w:r>
        <w:rPr>
          <w:u w:val="single"/>
        </w:rPr>
        <w:t>Removal</w:t>
      </w:r>
      <w:r>
        <w:tab/>
      </w:r>
      <w:r>
        <w:tab/>
      </w:r>
      <w:r>
        <w:rPr>
          <w:u w:val="single"/>
        </w:rPr>
        <w:t>Concentration</w:t>
      </w:r>
    </w:p>
    <w:p w:rsidR="006E7411" w:rsidRDefault="006E7411" w:rsidP="006E7411">
      <w:pPr>
        <w:pStyle w:val="NoSpacing"/>
        <w:numPr>
          <w:ilvl w:val="0"/>
          <w:numId w:val="4"/>
        </w:numPr>
      </w:pPr>
      <w:r>
        <w:t>Biochemical Oxygen Demand</w:t>
      </w:r>
    </w:p>
    <w:p w:rsidR="006E7411" w:rsidRDefault="006E7411" w:rsidP="006E7411">
      <w:pPr>
        <w:pStyle w:val="NoSpacing"/>
        <w:ind w:left="720"/>
      </w:pPr>
      <w:r>
        <w:t>EPA / DEM Permit Requirement</w:t>
      </w:r>
      <w:r>
        <w:tab/>
      </w:r>
      <w:r>
        <w:tab/>
      </w:r>
      <w:r>
        <w:tab/>
        <w:t>=</w:t>
      </w:r>
      <w:r>
        <w:tab/>
        <w:t>85.0% min</w:t>
      </w:r>
      <w:r>
        <w:tab/>
      </w:r>
      <w:r>
        <w:tab/>
        <w:t>10.0 mg/L</w:t>
      </w:r>
    </w:p>
    <w:p w:rsidR="006E7411" w:rsidRDefault="006E7411" w:rsidP="006E7411">
      <w:pPr>
        <w:pStyle w:val="NoSpacing"/>
        <w:ind w:left="720"/>
      </w:pPr>
      <w:r>
        <w:t>September achieved</w:t>
      </w:r>
      <w:r>
        <w:tab/>
      </w:r>
      <w:r>
        <w:tab/>
      </w:r>
      <w:r>
        <w:tab/>
      </w:r>
      <w:r>
        <w:tab/>
        <w:t>=</w:t>
      </w:r>
      <w:r>
        <w:tab/>
        <w:t>99.4%</w:t>
      </w:r>
      <w:r>
        <w:tab/>
      </w:r>
      <w:r>
        <w:tab/>
      </w:r>
      <w:r>
        <w:tab/>
        <w:t>1.3 mg/L</w:t>
      </w:r>
    </w:p>
    <w:p w:rsidR="006E7411" w:rsidRDefault="006E7411" w:rsidP="006E7411">
      <w:pPr>
        <w:pStyle w:val="NoSpacing"/>
        <w:ind w:left="720"/>
      </w:pPr>
    </w:p>
    <w:p w:rsidR="006E7411" w:rsidRDefault="006E7411" w:rsidP="006E7411">
      <w:pPr>
        <w:pStyle w:val="NoSpacing"/>
        <w:numPr>
          <w:ilvl w:val="0"/>
          <w:numId w:val="4"/>
        </w:numPr>
      </w:pPr>
      <w:r>
        <w:t>Total Suspended Solids</w:t>
      </w:r>
      <w:r>
        <w:tab/>
      </w:r>
    </w:p>
    <w:p w:rsidR="006E7411" w:rsidRDefault="006E7411" w:rsidP="006E7411">
      <w:pPr>
        <w:pStyle w:val="NoSpacing"/>
        <w:ind w:left="720"/>
      </w:pPr>
      <w:r>
        <w:t>EPA / DEM Permit Requirements</w:t>
      </w:r>
      <w:r>
        <w:tab/>
      </w:r>
      <w:r>
        <w:tab/>
        <w:t>=</w:t>
      </w:r>
      <w:r>
        <w:tab/>
        <w:t>85.0%</w:t>
      </w:r>
      <w:r>
        <w:tab/>
      </w:r>
      <w:r>
        <w:tab/>
      </w:r>
      <w:r>
        <w:tab/>
        <w:t>15.0 mg/L</w:t>
      </w:r>
    </w:p>
    <w:p w:rsidR="006E7411" w:rsidRDefault="006E7411" w:rsidP="006E7411">
      <w:pPr>
        <w:pStyle w:val="NoSpacing"/>
        <w:ind w:left="720"/>
      </w:pPr>
      <w:r>
        <w:t>September achieved</w:t>
      </w:r>
      <w:r>
        <w:tab/>
      </w:r>
      <w:r>
        <w:tab/>
      </w:r>
      <w:r>
        <w:tab/>
      </w:r>
      <w:r>
        <w:tab/>
        <w:t>=</w:t>
      </w:r>
      <w:r>
        <w:tab/>
        <w:t>99.2%</w:t>
      </w:r>
      <w:r>
        <w:tab/>
      </w:r>
      <w:r>
        <w:tab/>
      </w:r>
      <w:r>
        <w:tab/>
        <w:t>2.0 mg/L</w:t>
      </w:r>
    </w:p>
    <w:p w:rsidR="006E7411" w:rsidRDefault="006E7411" w:rsidP="006E7411">
      <w:pPr>
        <w:pStyle w:val="NoSpacing"/>
        <w:ind w:left="720"/>
      </w:pPr>
    </w:p>
    <w:p w:rsidR="006E7411" w:rsidRDefault="006E7411" w:rsidP="006E7411">
      <w:pPr>
        <w:pStyle w:val="NoSpacing"/>
        <w:numPr>
          <w:ilvl w:val="0"/>
          <w:numId w:val="4"/>
        </w:numPr>
      </w:pPr>
      <w:r>
        <w:t>Total Phosphorus</w:t>
      </w:r>
    </w:p>
    <w:p w:rsidR="006E7411" w:rsidRDefault="006E7411" w:rsidP="006E7411">
      <w:pPr>
        <w:pStyle w:val="NoSpacing"/>
        <w:ind w:left="720"/>
      </w:pPr>
      <w:r>
        <w:t>EPA / DEM Permit Requirement</w:t>
      </w:r>
      <w:r>
        <w:tab/>
      </w:r>
      <w:r>
        <w:tab/>
      </w:r>
      <w:r>
        <w:tab/>
        <w:t>=</w:t>
      </w:r>
      <w:r>
        <w:tab/>
        <w:t>N/A</w:t>
      </w:r>
      <w:r>
        <w:tab/>
      </w:r>
      <w:r>
        <w:tab/>
      </w:r>
      <w:r>
        <w:tab/>
        <w:t>0.1 mg/L</w:t>
      </w:r>
    </w:p>
    <w:p w:rsidR="006E7411" w:rsidRDefault="006E7411" w:rsidP="006E7411">
      <w:pPr>
        <w:pStyle w:val="NoSpacing"/>
        <w:ind w:left="720"/>
      </w:pPr>
      <w:r>
        <w:t>September achieved</w:t>
      </w:r>
      <w:r>
        <w:tab/>
      </w:r>
      <w:r>
        <w:tab/>
      </w:r>
      <w:r>
        <w:tab/>
      </w:r>
      <w:r>
        <w:tab/>
        <w:t>=</w:t>
      </w:r>
      <w:r>
        <w:tab/>
        <w:t>99.0%</w:t>
      </w:r>
      <w:r>
        <w:tab/>
      </w:r>
      <w:r>
        <w:tab/>
      </w:r>
      <w:r>
        <w:tab/>
        <w:t>0.048 mg/L</w:t>
      </w:r>
    </w:p>
    <w:p w:rsidR="006E7411" w:rsidRDefault="006E7411" w:rsidP="006E7411">
      <w:pPr>
        <w:pStyle w:val="NoSpacing"/>
        <w:ind w:left="720"/>
      </w:pPr>
    </w:p>
    <w:p w:rsidR="006E7411" w:rsidRDefault="006E7411" w:rsidP="006E7411">
      <w:pPr>
        <w:pStyle w:val="NoSpacing"/>
        <w:numPr>
          <w:ilvl w:val="0"/>
          <w:numId w:val="4"/>
        </w:numPr>
      </w:pPr>
      <w:r>
        <w:t>Total Ammonia</w:t>
      </w:r>
    </w:p>
    <w:p w:rsidR="006E7411" w:rsidRDefault="006E7411" w:rsidP="006E7411">
      <w:pPr>
        <w:pStyle w:val="NoSpacing"/>
        <w:ind w:left="720"/>
      </w:pPr>
      <w:r>
        <w:t>EPA / DEM Permit Requirement</w:t>
      </w:r>
      <w:r>
        <w:tab/>
      </w:r>
      <w:r>
        <w:tab/>
      </w:r>
      <w:r>
        <w:tab/>
        <w:t>=</w:t>
      </w:r>
      <w:r>
        <w:tab/>
        <w:t>N/A</w:t>
      </w:r>
      <w:r w:rsidR="005B4494">
        <w:tab/>
      </w:r>
      <w:r w:rsidR="005B4494">
        <w:tab/>
      </w:r>
      <w:r w:rsidR="005B4494">
        <w:tab/>
        <w:t>5.1 mg/L</w:t>
      </w:r>
    </w:p>
    <w:p w:rsidR="005B4494" w:rsidRDefault="005B4494" w:rsidP="006E7411">
      <w:pPr>
        <w:pStyle w:val="NoSpacing"/>
        <w:ind w:left="720"/>
      </w:pPr>
      <w:r>
        <w:t>September achieved</w:t>
      </w:r>
      <w:r>
        <w:tab/>
      </w:r>
      <w:r>
        <w:tab/>
      </w:r>
      <w:r>
        <w:tab/>
      </w:r>
      <w:r>
        <w:tab/>
        <w:t>=</w:t>
      </w:r>
      <w:r>
        <w:tab/>
        <w:t>98.0%</w:t>
      </w:r>
      <w:r>
        <w:tab/>
      </w:r>
      <w:r>
        <w:tab/>
      </w:r>
      <w:r>
        <w:tab/>
        <w:t>0.38 mg/L</w:t>
      </w:r>
    </w:p>
    <w:p w:rsidR="005B4494" w:rsidRDefault="005B4494" w:rsidP="006E7411">
      <w:pPr>
        <w:pStyle w:val="NoSpacing"/>
        <w:ind w:left="720"/>
      </w:pPr>
    </w:p>
    <w:p w:rsidR="005B4494" w:rsidRDefault="005B4494" w:rsidP="005B4494">
      <w:pPr>
        <w:pStyle w:val="NoSpacing"/>
        <w:numPr>
          <w:ilvl w:val="0"/>
          <w:numId w:val="4"/>
        </w:numPr>
      </w:pPr>
      <w:r>
        <w:t>Total Copper</w:t>
      </w:r>
    </w:p>
    <w:p w:rsidR="005B4494" w:rsidRDefault="005B4494" w:rsidP="005B4494">
      <w:pPr>
        <w:pStyle w:val="NoSpacing"/>
        <w:ind w:left="720"/>
      </w:pPr>
      <w:r>
        <w:t>EPA / DEM Permit Requirement</w:t>
      </w:r>
      <w:r>
        <w:tab/>
      </w:r>
      <w:r>
        <w:tab/>
      </w:r>
      <w:r>
        <w:tab/>
        <w:t>=</w:t>
      </w:r>
      <w:r>
        <w:tab/>
        <w:t>N/A</w:t>
      </w:r>
      <w:r>
        <w:tab/>
      </w:r>
      <w:r>
        <w:tab/>
      </w:r>
      <w:r>
        <w:tab/>
        <w:t xml:space="preserve">8.0 </w:t>
      </w:r>
      <w:proofErr w:type="spellStart"/>
      <w:r>
        <w:t>ug</w:t>
      </w:r>
      <w:proofErr w:type="spellEnd"/>
      <w:r>
        <w:t>/L</w:t>
      </w:r>
    </w:p>
    <w:p w:rsidR="005B4494" w:rsidRDefault="005B4494" w:rsidP="005B4494">
      <w:pPr>
        <w:pStyle w:val="NoSpacing"/>
        <w:ind w:left="720"/>
      </w:pPr>
      <w:r>
        <w:t>September achieved</w:t>
      </w:r>
      <w:r>
        <w:tab/>
      </w:r>
      <w:r>
        <w:tab/>
      </w:r>
      <w:r>
        <w:tab/>
      </w:r>
      <w:r>
        <w:tab/>
        <w:t>=</w:t>
      </w:r>
      <w:r>
        <w:tab/>
        <w:t>98.1%</w:t>
      </w:r>
      <w:r>
        <w:tab/>
      </w:r>
      <w:r>
        <w:tab/>
      </w:r>
      <w:r>
        <w:tab/>
        <w:t xml:space="preserve">*4.8 </w:t>
      </w:r>
      <w:proofErr w:type="spellStart"/>
      <w:r>
        <w:t>ug</w:t>
      </w:r>
      <w:proofErr w:type="spellEnd"/>
      <w:r>
        <w:t>/L</w:t>
      </w:r>
    </w:p>
    <w:p w:rsidR="005B4494" w:rsidRDefault="005B4494" w:rsidP="005B4494">
      <w:pPr>
        <w:pStyle w:val="NoSpacing"/>
        <w:ind w:left="720"/>
      </w:pPr>
    </w:p>
    <w:p w:rsidR="005B4494" w:rsidRDefault="005B4494" w:rsidP="005B4494">
      <w:pPr>
        <w:pStyle w:val="NoSpacing"/>
        <w:numPr>
          <w:ilvl w:val="0"/>
          <w:numId w:val="4"/>
        </w:numPr>
      </w:pPr>
      <w:r>
        <w:t>Disposed Sludge</w:t>
      </w:r>
    </w:p>
    <w:p w:rsidR="005B4494" w:rsidRDefault="005B4494" w:rsidP="005B4494">
      <w:pPr>
        <w:pStyle w:val="NoSpacing"/>
        <w:ind w:left="720"/>
      </w:pPr>
      <w:r>
        <w:t>Dry Tons Disposed of</w:t>
      </w:r>
      <w:r>
        <w:tab/>
      </w:r>
      <w:r>
        <w:tab/>
      </w:r>
      <w:r>
        <w:tab/>
      </w:r>
      <w:r>
        <w:tab/>
        <w:t>=</w:t>
      </w:r>
      <w:r>
        <w:tab/>
        <w:t>35.57</w:t>
      </w:r>
    </w:p>
    <w:p w:rsidR="005B4494" w:rsidRDefault="005B4494" w:rsidP="005B4494">
      <w:pPr>
        <w:pStyle w:val="NoSpacing"/>
        <w:ind w:left="720"/>
      </w:pPr>
      <w:r>
        <w:t>Number of Loads Removed</w:t>
      </w:r>
      <w:r>
        <w:tab/>
      </w:r>
      <w:r>
        <w:tab/>
      </w:r>
      <w:r>
        <w:tab/>
        <w:t>=</w:t>
      </w:r>
      <w:r>
        <w:tab/>
        <w:t>34</w:t>
      </w:r>
    </w:p>
    <w:p w:rsidR="005B4494" w:rsidRDefault="005B4494" w:rsidP="005B4494">
      <w:pPr>
        <w:pStyle w:val="NoSpacing"/>
        <w:ind w:left="720"/>
      </w:pPr>
      <w:r>
        <w:t>Average Dry Tons / Load</w:t>
      </w:r>
      <w:r>
        <w:tab/>
      </w:r>
      <w:r>
        <w:tab/>
      </w:r>
      <w:r>
        <w:tab/>
        <w:t>=</w:t>
      </w:r>
      <w:r>
        <w:tab/>
        <w:t>1.05</w:t>
      </w:r>
    </w:p>
    <w:p w:rsidR="005B4494" w:rsidRDefault="005B4494" w:rsidP="005B4494">
      <w:pPr>
        <w:pStyle w:val="NoSpacing"/>
        <w:ind w:left="720"/>
      </w:pPr>
    </w:p>
    <w:p w:rsidR="005B4494" w:rsidRDefault="005B4494" w:rsidP="005B4494">
      <w:pPr>
        <w:pStyle w:val="NoSpacing"/>
      </w:pPr>
      <w:r>
        <w:t>*The copper result for the last week of September has not been reported at the time this report was submitted.</w:t>
      </w:r>
    </w:p>
    <w:p w:rsidR="005B4494" w:rsidRDefault="005B4494" w:rsidP="005B4494">
      <w:pPr>
        <w:pStyle w:val="NoSpacing"/>
      </w:pPr>
    </w:p>
    <w:p w:rsidR="005B4494" w:rsidRDefault="005B4494" w:rsidP="005B4494">
      <w:pPr>
        <w:pStyle w:val="NoSpacing"/>
      </w:pPr>
      <w:r>
        <w:rPr>
          <w:u w:val="single"/>
        </w:rPr>
        <w:t>Permit Excursions</w:t>
      </w:r>
    </w:p>
    <w:p w:rsidR="005B4494" w:rsidRDefault="005B4494" w:rsidP="005B4494">
      <w:pPr>
        <w:pStyle w:val="NoSpacing"/>
      </w:pPr>
      <w:r>
        <w:t>There are no permit excursions to report for the month of September 2022.</w:t>
      </w:r>
    </w:p>
    <w:p w:rsidR="005B4494" w:rsidRDefault="005B4494" w:rsidP="005B4494">
      <w:pPr>
        <w:pStyle w:val="NoSpacing"/>
      </w:pPr>
    </w:p>
    <w:p w:rsidR="005B4494" w:rsidRDefault="005B4494" w:rsidP="005B4494">
      <w:pPr>
        <w:pStyle w:val="NoSpacing"/>
      </w:pPr>
      <w:r>
        <w:t>The most recent permit excursion occurred on 8/25/22 for a daily minimum pH on a morning grab sample which the BSC lab measured a pH of 5.56 S.U. The minimum allowable pH is 6.0 S.U. By the time of the afternoon pH sample was taken the matter had been corrected and the afternoon pH measured 6.27 S.U.</w:t>
      </w:r>
    </w:p>
    <w:p w:rsidR="005B4494" w:rsidRDefault="005B4494" w:rsidP="005B4494">
      <w:pPr>
        <w:pStyle w:val="NoSpacing"/>
      </w:pPr>
    </w:p>
    <w:p w:rsidR="005B4494" w:rsidRDefault="005B4494" w:rsidP="005B4494">
      <w:pPr>
        <w:pStyle w:val="NoSpacing"/>
      </w:pPr>
      <w:r>
        <w:rPr>
          <w:u w:val="single"/>
        </w:rPr>
        <w:t>Callout Alarms</w:t>
      </w:r>
    </w:p>
    <w:p w:rsidR="005B4494" w:rsidRDefault="005B4494" w:rsidP="005B4494">
      <w:pPr>
        <w:pStyle w:val="NoSpacing"/>
      </w:pPr>
      <w:r>
        <w:t>9/24/22 – Reject Pump Station – Pump #1 failure and High wet well. Reset pump and used both pumps to pump down wet well. Pump #1 faults at low speeds. Changed rotation so Pump #2 is Lead and Pump #1 is lag pump.</w:t>
      </w:r>
    </w:p>
    <w:p w:rsidR="005B4494" w:rsidRDefault="005B4494" w:rsidP="005B4494">
      <w:pPr>
        <w:pStyle w:val="NoSpacing"/>
      </w:pPr>
    </w:p>
    <w:p w:rsidR="005B4494" w:rsidRDefault="005B4494" w:rsidP="005B4494">
      <w:pPr>
        <w:pStyle w:val="NoSpacing"/>
      </w:pPr>
      <w:r>
        <w:rPr>
          <w:b/>
        </w:rPr>
        <w:t xml:space="preserve">2. </w:t>
      </w:r>
      <w:r>
        <w:rPr>
          <w:b/>
        </w:rPr>
        <w:tab/>
        <w:t>COLLECTION SYSTEM OPERATIONS</w:t>
      </w:r>
    </w:p>
    <w:p w:rsidR="005B4494" w:rsidRDefault="005B4494" w:rsidP="005B4494">
      <w:pPr>
        <w:pStyle w:val="NoSpacing"/>
      </w:pPr>
      <w:r>
        <w:t>There were six (6) after hour collection systems call-in responses for the month of September 2022. Find the call-in table below:</w:t>
      </w:r>
    </w:p>
    <w:tbl>
      <w:tblPr>
        <w:tblStyle w:val="TableGrid"/>
        <w:tblW w:w="0" w:type="auto"/>
        <w:tblLook w:val="04A0" w:firstRow="1" w:lastRow="0" w:firstColumn="1" w:lastColumn="0" w:noHBand="0" w:noVBand="1"/>
      </w:tblPr>
      <w:tblGrid>
        <w:gridCol w:w="944"/>
        <w:gridCol w:w="1751"/>
        <w:gridCol w:w="3150"/>
        <w:gridCol w:w="3505"/>
      </w:tblGrid>
      <w:tr w:rsidR="005B4494" w:rsidTr="00466236">
        <w:tc>
          <w:tcPr>
            <w:tcW w:w="944" w:type="dxa"/>
          </w:tcPr>
          <w:p w:rsidR="005B4494" w:rsidRDefault="005B4494" w:rsidP="005B4494">
            <w:pPr>
              <w:pStyle w:val="NoSpacing"/>
            </w:pPr>
            <w:r>
              <w:t>Date</w:t>
            </w:r>
          </w:p>
        </w:tc>
        <w:tc>
          <w:tcPr>
            <w:tcW w:w="1751" w:type="dxa"/>
          </w:tcPr>
          <w:p w:rsidR="005B4494" w:rsidRDefault="005B4494" w:rsidP="005B4494">
            <w:pPr>
              <w:pStyle w:val="NoSpacing"/>
            </w:pPr>
            <w:r>
              <w:t>Location</w:t>
            </w:r>
          </w:p>
        </w:tc>
        <w:tc>
          <w:tcPr>
            <w:tcW w:w="3150" w:type="dxa"/>
          </w:tcPr>
          <w:p w:rsidR="005B4494" w:rsidRDefault="005B4494" w:rsidP="005B4494">
            <w:pPr>
              <w:pStyle w:val="NoSpacing"/>
            </w:pPr>
            <w:r>
              <w:t>Nature of Call / Alarm Condition</w:t>
            </w:r>
          </w:p>
        </w:tc>
        <w:tc>
          <w:tcPr>
            <w:tcW w:w="3505" w:type="dxa"/>
          </w:tcPr>
          <w:p w:rsidR="005B4494" w:rsidRDefault="005B4494" w:rsidP="005B4494">
            <w:pPr>
              <w:pStyle w:val="NoSpacing"/>
            </w:pPr>
            <w:r>
              <w:t>Issue Found</w:t>
            </w:r>
          </w:p>
        </w:tc>
      </w:tr>
      <w:tr w:rsidR="005B4494" w:rsidTr="00466236">
        <w:tc>
          <w:tcPr>
            <w:tcW w:w="944" w:type="dxa"/>
          </w:tcPr>
          <w:p w:rsidR="005B4494" w:rsidRDefault="005B4494" w:rsidP="005B4494">
            <w:pPr>
              <w:pStyle w:val="NoSpacing"/>
            </w:pPr>
            <w:r>
              <w:t>9/2/22</w:t>
            </w:r>
          </w:p>
        </w:tc>
        <w:tc>
          <w:tcPr>
            <w:tcW w:w="1751" w:type="dxa"/>
          </w:tcPr>
          <w:p w:rsidR="005B4494" w:rsidRDefault="005B4494" w:rsidP="005B4494">
            <w:pPr>
              <w:pStyle w:val="NoSpacing"/>
            </w:pPr>
            <w:r>
              <w:t>Beach Road Ejector Station</w:t>
            </w:r>
          </w:p>
        </w:tc>
        <w:tc>
          <w:tcPr>
            <w:tcW w:w="3150" w:type="dxa"/>
          </w:tcPr>
          <w:p w:rsidR="005B4494" w:rsidRDefault="005B4494" w:rsidP="005B4494">
            <w:pPr>
              <w:pStyle w:val="NoSpacing"/>
            </w:pPr>
            <w:r>
              <w:t>High Wet Well</w:t>
            </w:r>
          </w:p>
        </w:tc>
        <w:tc>
          <w:tcPr>
            <w:tcW w:w="3505" w:type="dxa"/>
          </w:tcPr>
          <w:p w:rsidR="005B4494" w:rsidRDefault="005B4494" w:rsidP="005B4494">
            <w:pPr>
              <w:pStyle w:val="NoSpacing"/>
            </w:pPr>
            <w:r>
              <w:t>Discharge clapper not seating. Back-flushed pots. Discharge clapper working properly. Pumped down wet well.</w:t>
            </w:r>
          </w:p>
        </w:tc>
      </w:tr>
      <w:tr w:rsidR="005B4494" w:rsidTr="00466236">
        <w:tc>
          <w:tcPr>
            <w:tcW w:w="944" w:type="dxa"/>
          </w:tcPr>
          <w:p w:rsidR="005B4494" w:rsidRDefault="00466236" w:rsidP="005B4494">
            <w:pPr>
              <w:pStyle w:val="NoSpacing"/>
            </w:pPr>
            <w:r>
              <w:t>9/2/22</w:t>
            </w:r>
          </w:p>
        </w:tc>
        <w:tc>
          <w:tcPr>
            <w:tcW w:w="1751" w:type="dxa"/>
          </w:tcPr>
          <w:p w:rsidR="005B4494" w:rsidRDefault="00466236" w:rsidP="005B4494">
            <w:pPr>
              <w:pStyle w:val="NoSpacing"/>
            </w:pPr>
            <w:r>
              <w:t>Eagle Peak Pump Station</w:t>
            </w:r>
          </w:p>
        </w:tc>
        <w:tc>
          <w:tcPr>
            <w:tcW w:w="3150" w:type="dxa"/>
          </w:tcPr>
          <w:p w:rsidR="005B4494" w:rsidRDefault="00466236" w:rsidP="005B4494">
            <w:pPr>
              <w:pStyle w:val="NoSpacing"/>
            </w:pPr>
            <w:r>
              <w:t>High Wet Well, Pumps #1 &amp; #2 Failed</w:t>
            </w:r>
          </w:p>
        </w:tc>
        <w:tc>
          <w:tcPr>
            <w:tcW w:w="3505" w:type="dxa"/>
          </w:tcPr>
          <w:p w:rsidR="005B4494" w:rsidRDefault="00466236" w:rsidP="005B4494">
            <w:pPr>
              <w:pStyle w:val="NoSpacing"/>
            </w:pPr>
            <w:r>
              <w:t>Both pumps failed due to OCF (over current fault). Cleared fault for Pump #2. Pumped down wet well. Pump #1 would not clear. Checked incoming voltage to both pumps. Voltage measured ~500V. Pump #1 offline.</w:t>
            </w:r>
          </w:p>
        </w:tc>
      </w:tr>
      <w:tr w:rsidR="00466236" w:rsidTr="00466236">
        <w:tc>
          <w:tcPr>
            <w:tcW w:w="944" w:type="dxa"/>
          </w:tcPr>
          <w:p w:rsidR="00466236" w:rsidRDefault="00466236" w:rsidP="005B4494">
            <w:pPr>
              <w:pStyle w:val="NoSpacing"/>
            </w:pPr>
            <w:r>
              <w:t>9/3/22</w:t>
            </w:r>
          </w:p>
        </w:tc>
        <w:tc>
          <w:tcPr>
            <w:tcW w:w="1751" w:type="dxa"/>
          </w:tcPr>
          <w:p w:rsidR="00466236" w:rsidRDefault="00466236" w:rsidP="005B4494">
            <w:pPr>
              <w:pStyle w:val="NoSpacing"/>
            </w:pPr>
            <w:r>
              <w:t>Eagle Peak Pump Station</w:t>
            </w:r>
          </w:p>
        </w:tc>
        <w:tc>
          <w:tcPr>
            <w:tcW w:w="3150" w:type="dxa"/>
          </w:tcPr>
          <w:p w:rsidR="00466236" w:rsidRDefault="00466236" w:rsidP="005B4494">
            <w:pPr>
              <w:pStyle w:val="NoSpacing"/>
            </w:pPr>
            <w:r>
              <w:t>High Wet Well, Pump #2 Failed</w:t>
            </w:r>
          </w:p>
        </w:tc>
        <w:tc>
          <w:tcPr>
            <w:tcW w:w="3505" w:type="dxa"/>
          </w:tcPr>
          <w:p w:rsidR="00466236" w:rsidRDefault="00466236" w:rsidP="005B4494">
            <w:pPr>
              <w:pStyle w:val="NoSpacing"/>
            </w:pPr>
            <w:r>
              <w:t>Pump #2 failed due to over current. Cleared fault and pumped down wet well.</w:t>
            </w:r>
          </w:p>
        </w:tc>
      </w:tr>
      <w:tr w:rsidR="00466236" w:rsidTr="00466236">
        <w:tc>
          <w:tcPr>
            <w:tcW w:w="944" w:type="dxa"/>
          </w:tcPr>
          <w:p w:rsidR="00466236" w:rsidRDefault="00466236" w:rsidP="005B4494">
            <w:pPr>
              <w:pStyle w:val="NoSpacing"/>
            </w:pPr>
            <w:r>
              <w:lastRenderedPageBreak/>
              <w:t>9/5/22</w:t>
            </w:r>
          </w:p>
        </w:tc>
        <w:tc>
          <w:tcPr>
            <w:tcW w:w="1751" w:type="dxa"/>
          </w:tcPr>
          <w:p w:rsidR="00466236" w:rsidRDefault="00466236" w:rsidP="005B4494">
            <w:pPr>
              <w:pStyle w:val="NoSpacing"/>
            </w:pPr>
            <w:r>
              <w:t>Eagle Peak Pump Station</w:t>
            </w:r>
          </w:p>
        </w:tc>
        <w:tc>
          <w:tcPr>
            <w:tcW w:w="3150" w:type="dxa"/>
          </w:tcPr>
          <w:p w:rsidR="00466236" w:rsidRDefault="00466236" w:rsidP="005B4494">
            <w:pPr>
              <w:pStyle w:val="NoSpacing"/>
            </w:pPr>
            <w:r>
              <w:t>High Wet Well, Pump #2 Failed</w:t>
            </w:r>
          </w:p>
        </w:tc>
        <w:tc>
          <w:tcPr>
            <w:tcW w:w="3505" w:type="dxa"/>
          </w:tcPr>
          <w:p w:rsidR="00466236" w:rsidRDefault="00466236" w:rsidP="005B4494">
            <w:pPr>
              <w:pStyle w:val="NoSpacing"/>
            </w:pPr>
            <w:r>
              <w:t>Pump #2 failed due to over current. Cleared fault and pumped down wet well.</w:t>
            </w:r>
          </w:p>
        </w:tc>
      </w:tr>
      <w:tr w:rsidR="00466236" w:rsidTr="00466236">
        <w:tc>
          <w:tcPr>
            <w:tcW w:w="944" w:type="dxa"/>
          </w:tcPr>
          <w:p w:rsidR="00466236" w:rsidRDefault="00466236" w:rsidP="005B4494">
            <w:pPr>
              <w:pStyle w:val="NoSpacing"/>
            </w:pPr>
            <w:r>
              <w:t>9/9/22</w:t>
            </w:r>
          </w:p>
        </w:tc>
        <w:tc>
          <w:tcPr>
            <w:tcW w:w="1751" w:type="dxa"/>
          </w:tcPr>
          <w:p w:rsidR="00466236" w:rsidRDefault="00466236" w:rsidP="005B4494">
            <w:pPr>
              <w:pStyle w:val="NoSpacing"/>
            </w:pPr>
            <w:r>
              <w:t>Eagle Peak Pump Station</w:t>
            </w:r>
          </w:p>
        </w:tc>
        <w:tc>
          <w:tcPr>
            <w:tcW w:w="3150" w:type="dxa"/>
          </w:tcPr>
          <w:p w:rsidR="00466236" w:rsidRDefault="00466236" w:rsidP="005B4494">
            <w:pPr>
              <w:pStyle w:val="NoSpacing"/>
            </w:pPr>
            <w:r>
              <w:t>High Wet Well, Pump #2 Failed</w:t>
            </w:r>
          </w:p>
        </w:tc>
        <w:tc>
          <w:tcPr>
            <w:tcW w:w="3505" w:type="dxa"/>
          </w:tcPr>
          <w:p w:rsidR="00466236" w:rsidRDefault="00466236" w:rsidP="005B4494">
            <w:pPr>
              <w:pStyle w:val="NoSpacing"/>
            </w:pPr>
            <w:r>
              <w:t>Reset pump. Measured amps while running. OK</w:t>
            </w:r>
          </w:p>
        </w:tc>
      </w:tr>
      <w:tr w:rsidR="00466236" w:rsidTr="00466236">
        <w:tc>
          <w:tcPr>
            <w:tcW w:w="944" w:type="dxa"/>
          </w:tcPr>
          <w:p w:rsidR="00466236" w:rsidRDefault="00466236" w:rsidP="005B4494">
            <w:pPr>
              <w:pStyle w:val="NoSpacing"/>
            </w:pPr>
            <w:r>
              <w:t>9/26/22</w:t>
            </w:r>
          </w:p>
        </w:tc>
        <w:tc>
          <w:tcPr>
            <w:tcW w:w="1751" w:type="dxa"/>
          </w:tcPr>
          <w:p w:rsidR="00466236" w:rsidRDefault="00466236" w:rsidP="005B4494">
            <w:pPr>
              <w:pStyle w:val="NoSpacing"/>
            </w:pPr>
            <w:r>
              <w:t>Eagle Peak Pump Station</w:t>
            </w:r>
          </w:p>
        </w:tc>
        <w:tc>
          <w:tcPr>
            <w:tcW w:w="3150" w:type="dxa"/>
          </w:tcPr>
          <w:p w:rsidR="00466236" w:rsidRDefault="00466236" w:rsidP="005B4494">
            <w:pPr>
              <w:pStyle w:val="NoSpacing"/>
            </w:pPr>
            <w:r>
              <w:t>High Wet Well, Pump #2 Failed</w:t>
            </w:r>
          </w:p>
        </w:tc>
        <w:tc>
          <w:tcPr>
            <w:tcW w:w="3505" w:type="dxa"/>
          </w:tcPr>
          <w:p w:rsidR="00466236" w:rsidRDefault="00466236" w:rsidP="005B4494">
            <w:pPr>
              <w:pStyle w:val="NoSpacing"/>
            </w:pPr>
            <w:r>
              <w:t>Pump #2 soft-start alarm. New Pump #1 offline due to blown control fuse. Reset Pump #2 and cleared soft-start fail. Checked amps. OK. Pumped down to clear high wet well.</w:t>
            </w:r>
          </w:p>
        </w:tc>
      </w:tr>
    </w:tbl>
    <w:p w:rsidR="005B4494" w:rsidRDefault="005B4494" w:rsidP="005B4494">
      <w:pPr>
        <w:pStyle w:val="NoSpacing"/>
      </w:pPr>
    </w:p>
    <w:p w:rsidR="00466236" w:rsidRDefault="00466236" w:rsidP="005B4494">
      <w:pPr>
        <w:pStyle w:val="NoSpacing"/>
      </w:pPr>
      <w:r>
        <w:rPr>
          <w:b/>
        </w:rPr>
        <w:t xml:space="preserve">3. </w:t>
      </w:r>
      <w:r>
        <w:rPr>
          <w:b/>
        </w:rPr>
        <w:tab/>
        <w:t>OTHER ACTIVITIES &amp; CURRENT ISSUES</w:t>
      </w:r>
    </w:p>
    <w:p w:rsidR="00466236" w:rsidRDefault="00466236" w:rsidP="005B4494">
      <w:pPr>
        <w:pStyle w:val="NoSpacing"/>
      </w:pPr>
    </w:p>
    <w:p w:rsidR="00466236" w:rsidRDefault="00466236" w:rsidP="005B4494">
      <w:pPr>
        <w:pStyle w:val="NoSpacing"/>
      </w:pPr>
      <w:r>
        <w:t>9/7/22 – Apple Valley Alarm electrician troubleshooting Eagle Peak pump station Pump #1. Motor no good. Crew pulled pump out and brought to shop. Prepping to install new pump currently in storage.</w:t>
      </w:r>
    </w:p>
    <w:p w:rsidR="00466236" w:rsidRDefault="00466236" w:rsidP="005B4494">
      <w:pPr>
        <w:pStyle w:val="NoSpacing"/>
      </w:pPr>
    </w:p>
    <w:p w:rsidR="00466236" w:rsidRDefault="00466236" w:rsidP="005B4494">
      <w:pPr>
        <w:pStyle w:val="NoSpacing"/>
      </w:pPr>
      <w:r>
        <w:t>9/8/22-Apple Valley Alarm installed new pump at Eagle Peak pump station.</w:t>
      </w:r>
    </w:p>
    <w:p w:rsidR="00466236" w:rsidRDefault="00466236" w:rsidP="005B4494">
      <w:pPr>
        <w:pStyle w:val="NoSpacing"/>
      </w:pPr>
    </w:p>
    <w:p w:rsidR="00466236" w:rsidRDefault="00466236" w:rsidP="005B4494">
      <w:pPr>
        <w:pStyle w:val="NoSpacing"/>
      </w:pPr>
      <w:r>
        <w:t xml:space="preserve">9/12/22 – </w:t>
      </w:r>
      <w:proofErr w:type="spellStart"/>
      <w:r>
        <w:t>Podgursky</w:t>
      </w:r>
      <w:proofErr w:type="spellEnd"/>
      <w:r>
        <w:t xml:space="preserve"> on site first thing along with James and Alan of BETA to start </w:t>
      </w:r>
      <w:proofErr w:type="spellStart"/>
      <w:r>
        <w:t>headworks</w:t>
      </w:r>
      <w:proofErr w:type="spellEnd"/>
      <w:r>
        <w:t xml:space="preserve"> wet well cleaning; Day 1. Two RICON containers delivered as well.</w:t>
      </w:r>
    </w:p>
    <w:p w:rsidR="00466236" w:rsidRDefault="00466236" w:rsidP="005B4494">
      <w:pPr>
        <w:pStyle w:val="NoSpacing"/>
      </w:pPr>
    </w:p>
    <w:p w:rsidR="00466236" w:rsidRDefault="00466236" w:rsidP="005B4494">
      <w:pPr>
        <w:pStyle w:val="NoSpacing"/>
      </w:pPr>
      <w:r>
        <w:t xml:space="preserve">9/13/22-9/16/22 – </w:t>
      </w:r>
      <w:proofErr w:type="spellStart"/>
      <w:r>
        <w:t>Podgursky</w:t>
      </w:r>
      <w:proofErr w:type="spellEnd"/>
      <w:r>
        <w:t xml:space="preserve"> on site to clean </w:t>
      </w:r>
      <w:proofErr w:type="spellStart"/>
      <w:r>
        <w:t>headworks</w:t>
      </w:r>
      <w:proofErr w:type="spellEnd"/>
      <w:r>
        <w:t xml:space="preserve"> wet wells; Days 2-5. </w:t>
      </w:r>
    </w:p>
    <w:p w:rsidR="00466236" w:rsidRDefault="00466236" w:rsidP="005B4494">
      <w:pPr>
        <w:pStyle w:val="NoSpacing"/>
      </w:pPr>
    </w:p>
    <w:p w:rsidR="00466236" w:rsidRDefault="00466236" w:rsidP="005B4494">
      <w:pPr>
        <w:pStyle w:val="NoSpacing"/>
      </w:pPr>
      <w:r>
        <w:t xml:space="preserve">9/19/22-9/23/22 – </w:t>
      </w:r>
      <w:proofErr w:type="spellStart"/>
      <w:r>
        <w:t>Podgursky</w:t>
      </w:r>
      <w:proofErr w:type="spellEnd"/>
      <w:r>
        <w:t xml:space="preserve"> on site to clean </w:t>
      </w:r>
      <w:proofErr w:type="spellStart"/>
      <w:r>
        <w:t>headworks</w:t>
      </w:r>
      <w:proofErr w:type="spellEnd"/>
      <w:r>
        <w:t xml:space="preserve"> wet wells; Days 6-10.</w:t>
      </w:r>
    </w:p>
    <w:p w:rsidR="00466236" w:rsidRDefault="00466236" w:rsidP="005B4494">
      <w:pPr>
        <w:pStyle w:val="NoSpacing"/>
      </w:pPr>
    </w:p>
    <w:p w:rsidR="00466236" w:rsidRDefault="00466236" w:rsidP="005B4494">
      <w:pPr>
        <w:pStyle w:val="NoSpacing"/>
      </w:pPr>
      <w:r>
        <w:t>9/21/22 – Raw Influent Pump #3 got clogged during wet well cleaning. Could not back flush.</w:t>
      </w:r>
    </w:p>
    <w:p w:rsidR="00466236" w:rsidRDefault="00466236" w:rsidP="005B4494">
      <w:pPr>
        <w:pStyle w:val="NoSpacing"/>
      </w:pPr>
    </w:p>
    <w:p w:rsidR="00466236" w:rsidRDefault="00466236" w:rsidP="005B4494">
      <w:pPr>
        <w:pStyle w:val="NoSpacing"/>
      </w:pPr>
      <w:r>
        <w:t xml:space="preserve">9/26/22 – </w:t>
      </w:r>
      <w:proofErr w:type="spellStart"/>
      <w:r>
        <w:t>Podgursky</w:t>
      </w:r>
      <w:proofErr w:type="spellEnd"/>
      <w:r>
        <w:t xml:space="preserve"> on site to complete wet well cleaning and help to unclogged Raw Influent Pump #3. After cleaning pump #3 two times and back flushing each time, and also removing a huge mop of rags out of the pump intake bell, the pump was unclogged. </w:t>
      </w:r>
      <w:proofErr w:type="spellStart"/>
      <w:r>
        <w:t>Podgursky</w:t>
      </w:r>
      <w:proofErr w:type="spellEnd"/>
      <w:r>
        <w:t xml:space="preserve"> finished the day by vacuuming the grit chamber discharge channel of accumulated rags.</w:t>
      </w:r>
    </w:p>
    <w:p w:rsidR="00466236" w:rsidRDefault="00466236" w:rsidP="005B4494">
      <w:pPr>
        <w:pStyle w:val="NoSpacing"/>
      </w:pPr>
    </w:p>
    <w:p w:rsidR="00466236" w:rsidRDefault="00466236" w:rsidP="005B4494">
      <w:pPr>
        <w:pStyle w:val="NoSpacing"/>
      </w:pPr>
      <w:r>
        <w:t xml:space="preserve">9/29/22 – Veolia vacuumed </w:t>
      </w:r>
      <w:proofErr w:type="spellStart"/>
      <w:r>
        <w:t>Maplehill</w:t>
      </w:r>
      <w:proofErr w:type="spellEnd"/>
      <w:r>
        <w:t xml:space="preserve"> Park and Glendale pump station wet wells. Then went to plant to vacuum primary scum well of rags and also offline Primary #1.</w:t>
      </w:r>
    </w:p>
    <w:p w:rsidR="00C25BA5" w:rsidRDefault="00C25BA5" w:rsidP="005B4494">
      <w:pPr>
        <w:pStyle w:val="NoSpacing"/>
      </w:pPr>
    </w:p>
    <w:p w:rsidR="00C25BA5" w:rsidRDefault="00C25BA5" w:rsidP="005B4494">
      <w:pPr>
        <w:pStyle w:val="NoSpacing"/>
      </w:pPr>
      <w:r>
        <w:t>Mr. Emond gave a brief summary of the Superintendent’s Report.</w:t>
      </w:r>
    </w:p>
    <w:p w:rsidR="00C25BA5" w:rsidRPr="00C25BA5" w:rsidRDefault="00C25BA5" w:rsidP="005B4494">
      <w:pPr>
        <w:pStyle w:val="NoSpacing"/>
      </w:pPr>
      <w:r>
        <w:rPr>
          <w:b/>
        </w:rPr>
        <w:t xml:space="preserve">Voted – </w:t>
      </w:r>
      <w:r>
        <w:t>Mr. Nolan made a motion to approve the Superintendent’s Report. The motion was seconded by Mr. Rouleau. All in favor, so voted.</w:t>
      </w:r>
    </w:p>
    <w:p w:rsidR="00153771" w:rsidRDefault="00153771" w:rsidP="005B4494">
      <w:pPr>
        <w:pStyle w:val="NoSpacing"/>
      </w:pPr>
    </w:p>
    <w:p w:rsidR="00153771" w:rsidRDefault="00153771" w:rsidP="005B4494">
      <w:pPr>
        <w:pStyle w:val="NoSpacing"/>
      </w:pPr>
    </w:p>
    <w:p w:rsidR="00153771" w:rsidRDefault="00153771" w:rsidP="005B4494">
      <w:pPr>
        <w:pStyle w:val="NoSpacing"/>
      </w:pPr>
      <w:r>
        <w:rPr>
          <w:b/>
        </w:rPr>
        <w:t xml:space="preserve">Sewer Use/Sewer Assessment Write-Offs – </w:t>
      </w:r>
      <w:r>
        <w:t>None</w:t>
      </w:r>
    </w:p>
    <w:p w:rsidR="00153771" w:rsidRDefault="00153771" w:rsidP="005B4494">
      <w:pPr>
        <w:pStyle w:val="NoSpacing"/>
      </w:pPr>
    </w:p>
    <w:p w:rsidR="00153771" w:rsidRDefault="00153771" w:rsidP="005B4494">
      <w:pPr>
        <w:pStyle w:val="NoSpacing"/>
      </w:pPr>
    </w:p>
    <w:p w:rsidR="00153771" w:rsidRDefault="00153771" w:rsidP="005B4494">
      <w:pPr>
        <w:pStyle w:val="NoSpacing"/>
      </w:pPr>
      <w:r>
        <w:rPr>
          <w:b/>
        </w:rPr>
        <w:t xml:space="preserve">Adjournment </w:t>
      </w:r>
      <w:r w:rsidR="00C25BA5">
        <w:rPr>
          <w:b/>
        </w:rPr>
        <w:t>–</w:t>
      </w:r>
      <w:r>
        <w:rPr>
          <w:b/>
        </w:rPr>
        <w:t xml:space="preserve"> </w:t>
      </w:r>
      <w:r w:rsidR="00C25BA5">
        <w:t>Mr. Nolan made a motion to adjourn the Meeting. The motion was seconded by Mr. Rouleau. All in favor, so voted.</w:t>
      </w:r>
    </w:p>
    <w:p w:rsidR="00C25BA5" w:rsidRDefault="00C25BA5" w:rsidP="005B4494">
      <w:pPr>
        <w:pStyle w:val="NoSpacing"/>
      </w:pPr>
    </w:p>
    <w:p w:rsidR="00C25BA5" w:rsidRDefault="00C25BA5" w:rsidP="005B4494">
      <w:pPr>
        <w:pStyle w:val="NoSpacing"/>
      </w:pPr>
    </w:p>
    <w:p w:rsidR="00C25BA5" w:rsidRDefault="00C25BA5" w:rsidP="005B4494">
      <w:pPr>
        <w:pStyle w:val="NoSpacing"/>
      </w:pPr>
      <w:r>
        <w:lastRenderedPageBreak/>
        <w:t>Respectfully Submitted,</w:t>
      </w:r>
    </w:p>
    <w:p w:rsidR="00C25BA5" w:rsidRDefault="00C25BA5" w:rsidP="005B4494">
      <w:pPr>
        <w:pStyle w:val="NoSpacing"/>
      </w:pPr>
    </w:p>
    <w:p w:rsidR="00C25BA5" w:rsidRDefault="00C25BA5" w:rsidP="005B4494">
      <w:pPr>
        <w:pStyle w:val="NoSpacing"/>
      </w:pPr>
    </w:p>
    <w:p w:rsidR="00C25BA5" w:rsidRDefault="00C25BA5" w:rsidP="005B4494">
      <w:pPr>
        <w:pStyle w:val="NoSpacing"/>
      </w:pPr>
      <w:r>
        <w:t>Jacqueline Batalon</w:t>
      </w:r>
    </w:p>
    <w:p w:rsidR="00C25BA5" w:rsidRDefault="00C25BA5" w:rsidP="005B4494">
      <w:pPr>
        <w:pStyle w:val="NoSpacing"/>
      </w:pPr>
      <w:r>
        <w:t>Financial Aide</w:t>
      </w:r>
    </w:p>
    <w:p w:rsidR="003A2990" w:rsidRDefault="003A2990" w:rsidP="005B4494">
      <w:pPr>
        <w:pStyle w:val="NoSpacing"/>
      </w:pPr>
    </w:p>
    <w:p w:rsidR="0093227E" w:rsidRDefault="0093227E" w:rsidP="0093227E">
      <w:pPr>
        <w:pStyle w:val="NoSpacing"/>
      </w:pPr>
    </w:p>
    <w:p w:rsidR="0093227E" w:rsidRDefault="0093227E" w:rsidP="0093227E">
      <w:pPr>
        <w:pStyle w:val="NoSpacing"/>
      </w:pPr>
    </w:p>
    <w:p w:rsidR="0093227E" w:rsidRDefault="0093227E" w:rsidP="0093227E">
      <w:pPr>
        <w:pStyle w:val="NoSpacing"/>
      </w:pPr>
      <w:bookmarkStart w:id="0" w:name="_GoBack"/>
      <w:bookmarkEnd w:id="0"/>
      <w:r>
        <w:t>I have read the Minutes of the previous pages and hereby ratify the same.</w:t>
      </w:r>
    </w:p>
    <w:p w:rsidR="0093227E" w:rsidRDefault="0093227E" w:rsidP="0093227E">
      <w:pPr>
        <w:pStyle w:val="NoSpacing"/>
      </w:pPr>
    </w:p>
    <w:p w:rsidR="0093227E" w:rsidRDefault="0093227E" w:rsidP="0093227E">
      <w:pPr>
        <w:pStyle w:val="NoSpacing"/>
      </w:pPr>
    </w:p>
    <w:p w:rsidR="0093227E" w:rsidRDefault="0093227E" w:rsidP="0093227E">
      <w:pPr>
        <w:pStyle w:val="NoSpacing"/>
      </w:pPr>
    </w:p>
    <w:p w:rsidR="0093227E" w:rsidRDefault="0093227E" w:rsidP="0093227E">
      <w:pPr>
        <w:pStyle w:val="NoSpacing"/>
      </w:pPr>
      <w:r>
        <w:t>____________________________    __________________________    ___________________________</w:t>
      </w:r>
    </w:p>
    <w:p w:rsidR="0093227E" w:rsidRDefault="0093227E" w:rsidP="0093227E">
      <w:pPr>
        <w:pStyle w:val="NoSpacing"/>
      </w:pPr>
      <w:r>
        <w:t>William Andrews</w:t>
      </w:r>
      <w:r>
        <w:tab/>
      </w:r>
      <w:r>
        <w:tab/>
        <w:t xml:space="preserve">        Richard Nolan</w:t>
      </w:r>
      <w:r>
        <w:tab/>
      </w:r>
      <w:r>
        <w:tab/>
        <w:t xml:space="preserve">            Russell Fontaine</w:t>
      </w:r>
    </w:p>
    <w:p w:rsidR="0093227E" w:rsidRDefault="0093227E" w:rsidP="0093227E">
      <w:pPr>
        <w:pStyle w:val="NoSpacing"/>
      </w:pPr>
      <w:r>
        <w:t>Chairman</w:t>
      </w:r>
      <w:r>
        <w:tab/>
      </w:r>
      <w:r>
        <w:tab/>
      </w:r>
      <w:r>
        <w:tab/>
        <w:t xml:space="preserve">        Vice Chairman</w:t>
      </w:r>
      <w:r>
        <w:tab/>
      </w:r>
      <w:r>
        <w:tab/>
        <w:t xml:space="preserve">            Secretary</w:t>
      </w:r>
    </w:p>
    <w:p w:rsidR="0093227E" w:rsidRDefault="0093227E" w:rsidP="0093227E">
      <w:pPr>
        <w:pStyle w:val="NoSpacing"/>
      </w:pPr>
    </w:p>
    <w:p w:rsidR="0093227E" w:rsidRDefault="0093227E" w:rsidP="0093227E">
      <w:pPr>
        <w:pStyle w:val="NoSpacing"/>
      </w:pPr>
    </w:p>
    <w:p w:rsidR="0093227E" w:rsidRDefault="0093227E" w:rsidP="0093227E">
      <w:pPr>
        <w:pStyle w:val="NoSpacing"/>
      </w:pPr>
    </w:p>
    <w:p w:rsidR="0093227E" w:rsidRDefault="0093227E" w:rsidP="0093227E">
      <w:pPr>
        <w:pStyle w:val="NoSpacing"/>
      </w:pPr>
      <w:r>
        <w:t>____________________________    ___________________________</w:t>
      </w:r>
    </w:p>
    <w:p w:rsidR="0093227E" w:rsidRDefault="0093227E" w:rsidP="0093227E">
      <w:pPr>
        <w:pStyle w:val="NoSpacing"/>
      </w:pPr>
      <w:r>
        <w:t>Gary Rouleau</w:t>
      </w:r>
      <w:r>
        <w:tab/>
      </w:r>
      <w:r>
        <w:tab/>
      </w:r>
      <w:r>
        <w:tab/>
        <w:t xml:space="preserve">        Daniel Joubert</w:t>
      </w:r>
    </w:p>
    <w:p w:rsidR="0093227E" w:rsidRPr="00C25BA5" w:rsidRDefault="0093227E" w:rsidP="0093227E">
      <w:pPr>
        <w:pStyle w:val="NoSpacing"/>
      </w:pPr>
      <w:r>
        <w:t>Commission Member</w:t>
      </w:r>
      <w:r>
        <w:tab/>
      </w:r>
      <w:r>
        <w:tab/>
        <w:t xml:space="preserve">        Commission Member</w:t>
      </w:r>
    </w:p>
    <w:p w:rsidR="003A2990" w:rsidRDefault="003A2990" w:rsidP="005B4494">
      <w:pPr>
        <w:pStyle w:val="NoSpacing"/>
      </w:pPr>
    </w:p>
    <w:sectPr w:rsidR="003A2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5FFA"/>
    <w:multiLevelType w:val="hybridMultilevel"/>
    <w:tmpl w:val="ED44D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7311E"/>
    <w:multiLevelType w:val="hybridMultilevel"/>
    <w:tmpl w:val="F2CABC7E"/>
    <w:lvl w:ilvl="0" w:tplc="1C5ECA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CA6A40"/>
    <w:multiLevelType w:val="hybridMultilevel"/>
    <w:tmpl w:val="19202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341B85"/>
    <w:multiLevelType w:val="hybridMultilevel"/>
    <w:tmpl w:val="A7D2C7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3AA"/>
    <w:rsid w:val="000E37B9"/>
    <w:rsid w:val="000F1F99"/>
    <w:rsid w:val="001363F6"/>
    <w:rsid w:val="00144462"/>
    <w:rsid w:val="00153771"/>
    <w:rsid w:val="001C16DB"/>
    <w:rsid w:val="00236960"/>
    <w:rsid w:val="002D4FA0"/>
    <w:rsid w:val="003A2990"/>
    <w:rsid w:val="00413D66"/>
    <w:rsid w:val="00466236"/>
    <w:rsid w:val="005B4494"/>
    <w:rsid w:val="006E7411"/>
    <w:rsid w:val="007B3F73"/>
    <w:rsid w:val="007D48EC"/>
    <w:rsid w:val="007F6C6D"/>
    <w:rsid w:val="0093227E"/>
    <w:rsid w:val="00A6548A"/>
    <w:rsid w:val="00C25BA5"/>
    <w:rsid w:val="00C51A7C"/>
    <w:rsid w:val="00CB10B8"/>
    <w:rsid w:val="00CD6DEF"/>
    <w:rsid w:val="00DD7CA2"/>
    <w:rsid w:val="00EB184C"/>
    <w:rsid w:val="00ED53AA"/>
    <w:rsid w:val="00F61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30DBD"/>
  <w15:chartTrackingRefBased/>
  <w15:docId w15:val="{31562DB9-7875-4097-8DD0-85E1A13E2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53AA"/>
    <w:pPr>
      <w:spacing w:after="0" w:line="240" w:lineRule="auto"/>
    </w:pPr>
  </w:style>
  <w:style w:type="table" w:styleId="TableGrid">
    <w:name w:val="Table Grid"/>
    <w:basedOn w:val="TableNormal"/>
    <w:uiPriority w:val="39"/>
    <w:rsid w:val="007D4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29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9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846</TotalTime>
  <Pages>8</Pages>
  <Words>2144</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Batalon</dc:creator>
  <cp:keywords/>
  <dc:description/>
  <cp:lastModifiedBy>Jackie Batalon</cp:lastModifiedBy>
  <cp:revision>8</cp:revision>
  <cp:lastPrinted>2022-11-02T15:28:00Z</cp:lastPrinted>
  <dcterms:created xsi:type="dcterms:W3CDTF">2022-10-19T13:51:00Z</dcterms:created>
  <dcterms:modified xsi:type="dcterms:W3CDTF">2022-11-02T15:33:00Z</dcterms:modified>
</cp:coreProperties>
</file>